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Default ContentType="image/x-wmf" Extension="wmf"/>
  <Default ContentType="image/jpeg" Extension="jpeg"/>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b/>
          <w:shadow/>
          <w:sz w:val="44"/>
          <w:szCs w:val="44"/>
        </w:rPr>
      </w:pPr>
      <w:bookmarkStart w:id="0" w:name="_GoBack"/>
      <w:bookmarkEnd w:id="0"/>
      <w:r>
        <w:rPr>
          <w:rFonts w:hint="eastAsia" w:ascii="宋体" w:hAnsi="宋体"/>
          <w:b/>
          <w:shadow/>
          <w:sz w:val="44"/>
          <w:szCs w:val="44"/>
        </w:rPr>
        <w:t xml:space="preserve"> 重庆大江杰信锻造有限公司</w:t>
      </w:r>
    </w:p>
    <w:p>
      <w:pPr>
        <w:jc w:val="center"/>
        <w:rPr>
          <w:rFonts w:hint="eastAsia" w:ascii="宋体" w:hAnsi="宋体"/>
          <w:b/>
          <w:shadow/>
          <w:sz w:val="44"/>
          <w:szCs w:val="44"/>
        </w:rPr>
      </w:pPr>
      <w:r>
        <w:rPr>
          <w:rFonts w:hint="eastAsia" w:ascii="宋体" w:hAnsi="宋体"/>
          <w:b/>
          <w:shadow/>
          <w:sz w:val="44"/>
          <w:szCs w:val="44"/>
        </w:rPr>
        <w:t>比价定源邀请书</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rPr>
        <w:t>根据我公司生产经营的需求，为达到</w:t>
      </w:r>
      <w:r>
        <w:rPr>
          <w:rFonts w:hint="eastAsia" w:ascii="仿宋" w:hAnsi="仿宋" w:eastAsia="仿宋" w:cs="仿宋"/>
          <w:sz w:val="32"/>
          <w:szCs w:val="32"/>
          <w:highlight w:val="none"/>
          <w:u w:val="single"/>
          <w:lang w:eastAsia="zh-CN"/>
        </w:rPr>
        <w:t>加工中心（两</w:t>
      </w:r>
      <w:r>
        <w:rPr>
          <w:rFonts w:hint="eastAsia" w:ascii="仿宋" w:hAnsi="仿宋" w:eastAsia="仿宋" w:cs="仿宋"/>
          <w:sz w:val="32"/>
          <w:szCs w:val="32"/>
          <w:highlight w:val="none"/>
          <w:u w:val="single"/>
        </w:rPr>
        <w:t>台</w:t>
      </w:r>
      <w:r>
        <w:rPr>
          <w:rFonts w:hint="eastAsia" w:ascii="仿宋" w:hAnsi="仿宋" w:eastAsia="仿宋" w:cs="仿宋"/>
          <w:sz w:val="32"/>
          <w:szCs w:val="32"/>
          <w:highlight w:val="none"/>
          <w:u w:val="single"/>
          <w:lang w:eastAsia="zh-CN"/>
        </w:rPr>
        <w:t>）</w:t>
      </w:r>
      <w:r>
        <w:rPr>
          <w:rFonts w:hint="eastAsia" w:ascii="仿宋" w:hAnsi="仿宋" w:eastAsia="仿宋" w:cs="仿宋"/>
          <w:sz w:val="32"/>
          <w:szCs w:val="32"/>
          <w:highlight w:val="none"/>
          <w:u w:val="single"/>
        </w:rPr>
        <w:t>维修项目</w:t>
      </w:r>
      <w:r>
        <w:rPr>
          <w:rFonts w:hint="eastAsia" w:ascii="仿宋" w:hAnsi="仿宋" w:eastAsia="仿宋" w:cs="仿宋"/>
          <w:sz w:val="32"/>
          <w:szCs w:val="32"/>
          <w:highlight w:val="none"/>
        </w:rPr>
        <w:t>的综合性价比最优，现我公司诚邀具备承接该项目能力的资信良好的合作资源参加比价定源竞争。热忱欢迎各合作资源积极参与！衷心期待诚信合作！</w:t>
      </w:r>
    </w:p>
    <w:p>
      <w:pPr>
        <w:outlineLvl w:val="0"/>
        <w:rPr>
          <w:rFonts w:hint="eastAsia" w:ascii="仿宋" w:hAnsi="仿宋" w:eastAsia="仿宋" w:cs="仿宋"/>
          <w:sz w:val="32"/>
          <w:szCs w:val="32"/>
          <w:highlight w:val="none"/>
        </w:rPr>
      </w:pPr>
      <w:r>
        <w:rPr>
          <w:rFonts w:hint="eastAsia" w:ascii="仿宋" w:hAnsi="仿宋" w:eastAsia="仿宋" w:cs="仿宋"/>
          <w:sz w:val="32"/>
          <w:szCs w:val="32"/>
          <w:highlight w:val="none"/>
        </w:rPr>
        <w:t>一、邀请比价定源内容</w:t>
      </w:r>
    </w:p>
    <w:p>
      <w:pPr>
        <w:widowControl w:val="0"/>
        <w:wordWrap/>
        <w:adjustRightInd/>
        <w:snapToGrid/>
        <w:spacing w:before="0" w:after="0" w:line="240" w:lineRule="auto"/>
        <w:ind w:left="0" w:leftChars="0" w:right="0" w:firstLine="0" w:firstLineChars="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项目名称：</w:t>
      </w:r>
      <w:r>
        <w:rPr>
          <w:rFonts w:hint="eastAsia" w:ascii="仿宋" w:hAnsi="仿宋" w:eastAsia="仿宋" w:cs="仿宋"/>
          <w:sz w:val="32"/>
          <w:szCs w:val="32"/>
          <w:highlight w:val="none"/>
          <w:u w:val="single"/>
          <w:lang w:eastAsia="zh-CN"/>
        </w:rPr>
        <w:t>加工中心（两</w:t>
      </w:r>
      <w:r>
        <w:rPr>
          <w:rFonts w:hint="eastAsia" w:ascii="仿宋" w:hAnsi="仿宋" w:eastAsia="仿宋" w:cs="仿宋"/>
          <w:sz w:val="32"/>
          <w:szCs w:val="32"/>
          <w:highlight w:val="none"/>
          <w:u w:val="single"/>
        </w:rPr>
        <w:t>台</w:t>
      </w:r>
      <w:r>
        <w:rPr>
          <w:rFonts w:hint="eastAsia" w:ascii="仿宋" w:hAnsi="仿宋" w:eastAsia="仿宋" w:cs="仿宋"/>
          <w:sz w:val="32"/>
          <w:szCs w:val="32"/>
          <w:highlight w:val="none"/>
          <w:u w:val="single"/>
          <w:lang w:eastAsia="zh-CN"/>
        </w:rPr>
        <w:t>）</w:t>
      </w:r>
      <w:r>
        <w:rPr>
          <w:rFonts w:hint="eastAsia" w:ascii="仿宋" w:hAnsi="仿宋" w:eastAsia="仿宋" w:cs="仿宋"/>
          <w:sz w:val="32"/>
          <w:szCs w:val="32"/>
          <w:highlight w:val="none"/>
          <w:u w:val="single"/>
        </w:rPr>
        <w:t xml:space="preserve">维修项目 </w:t>
      </w:r>
      <w:r>
        <w:rPr>
          <w:rFonts w:hint="eastAsia" w:ascii="仿宋" w:hAnsi="仿宋" w:eastAsia="仿宋" w:cs="仿宋"/>
          <w:sz w:val="32"/>
          <w:szCs w:val="32"/>
          <w:highlight w:val="none"/>
        </w:rPr>
        <w:t>；项目具体内容见《</w:t>
      </w:r>
      <w:r>
        <w:rPr>
          <w:rFonts w:hint="eastAsia" w:ascii="仿宋" w:hAnsi="仿宋" w:eastAsia="仿宋" w:cs="仿宋"/>
          <w:sz w:val="32"/>
          <w:szCs w:val="32"/>
          <w:highlight w:val="none"/>
          <w:u w:val="single"/>
          <w:lang w:eastAsia="zh-CN"/>
        </w:rPr>
        <w:t>加工中心（两</w:t>
      </w:r>
      <w:r>
        <w:rPr>
          <w:rFonts w:hint="eastAsia" w:ascii="仿宋" w:hAnsi="仿宋" w:eastAsia="仿宋" w:cs="仿宋"/>
          <w:sz w:val="32"/>
          <w:szCs w:val="32"/>
          <w:highlight w:val="none"/>
          <w:u w:val="single"/>
        </w:rPr>
        <w:t>台</w:t>
      </w:r>
      <w:r>
        <w:rPr>
          <w:rFonts w:hint="eastAsia" w:ascii="仿宋" w:hAnsi="仿宋" w:eastAsia="仿宋" w:cs="仿宋"/>
          <w:sz w:val="32"/>
          <w:szCs w:val="32"/>
          <w:highlight w:val="none"/>
          <w:u w:val="single"/>
          <w:lang w:eastAsia="zh-CN"/>
        </w:rPr>
        <w:t>）</w:t>
      </w:r>
      <w:r>
        <w:rPr>
          <w:rFonts w:hint="eastAsia" w:ascii="仿宋" w:hAnsi="仿宋" w:eastAsia="仿宋" w:cs="仿宋"/>
          <w:sz w:val="32"/>
          <w:szCs w:val="32"/>
          <w:highlight w:val="none"/>
          <w:u w:val="single"/>
        </w:rPr>
        <w:t>维修项目</w:t>
      </w:r>
      <w:r>
        <w:rPr>
          <w:rFonts w:hint="eastAsia" w:ascii="仿宋" w:hAnsi="仿宋" w:eastAsia="仿宋" w:cs="仿宋"/>
          <w:sz w:val="32"/>
          <w:szCs w:val="32"/>
          <w:highlight w:val="none"/>
        </w:rPr>
        <w:t>报价表》</w:t>
      </w:r>
      <w:r>
        <w:rPr>
          <w:rFonts w:hint="eastAsia" w:ascii="仿宋" w:hAnsi="仿宋" w:eastAsia="仿宋" w:cs="仿宋"/>
          <w:sz w:val="32"/>
          <w:szCs w:val="32"/>
          <w:highlight w:val="none"/>
          <w:lang w:eastAsia="zh-CN"/>
        </w:rPr>
        <w:t>和</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加工中心几何精度检测技术参数偏离表</w:t>
      </w:r>
      <w:r>
        <w:rPr>
          <w:rFonts w:hint="eastAsia" w:ascii="仿宋" w:hAnsi="仿宋" w:eastAsia="仿宋" w:cs="仿宋"/>
          <w:sz w:val="32"/>
          <w:szCs w:val="32"/>
          <w:highlight w:val="none"/>
          <w:lang w:eastAsia="zh-CN"/>
        </w:rPr>
        <w:t>》。注：两</w:t>
      </w:r>
      <w:r>
        <w:rPr>
          <w:rFonts w:hint="eastAsia" w:ascii="仿宋" w:hAnsi="仿宋" w:eastAsia="仿宋" w:cs="仿宋"/>
          <w:sz w:val="32"/>
          <w:szCs w:val="32"/>
          <w:highlight w:val="none"/>
        </w:rPr>
        <w:t>台</w:t>
      </w:r>
      <w:r>
        <w:rPr>
          <w:rFonts w:hint="eastAsia" w:ascii="仿宋" w:hAnsi="仿宋" w:eastAsia="仿宋" w:cs="仿宋"/>
          <w:sz w:val="32"/>
          <w:szCs w:val="32"/>
          <w:highlight w:val="none"/>
          <w:lang w:eastAsia="zh-CN"/>
        </w:rPr>
        <w:t>加工中心交替</w:t>
      </w:r>
      <w:r>
        <w:rPr>
          <w:rFonts w:hint="eastAsia" w:ascii="仿宋" w:hAnsi="仿宋" w:eastAsia="仿宋" w:cs="仿宋"/>
          <w:sz w:val="32"/>
          <w:szCs w:val="32"/>
          <w:highlight w:val="none"/>
        </w:rPr>
        <w:t>修理</w:t>
      </w:r>
      <w:r>
        <w:rPr>
          <w:rFonts w:hint="eastAsia" w:ascii="仿宋" w:hAnsi="仿宋" w:eastAsia="仿宋" w:cs="仿宋"/>
          <w:sz w:val="32"/>
          <w:szCs w:val="32"/>
          <w:highlight w:val="none"/>
          <w:lang w:eastAsia="zh-CN"/>
        </w:rPr>
        <w:t>（即先</w:t>
      </w:r>
      <w:r>
        <w:rPr>
          <w:rFonts w:hint="eastAsia" w:ascii="仿宋" w:hAnsi="仿宋" w:eastAsia="仿宋" w:cs="仿宋"/>
          <w:sz w:val="32"/>
          <w:szCs w:val="32"/>
          <w:highlight w:val="none"/>
          <w:lang w:val="en-US" w:eastAsia="zh-CN"/>
        </w:rPr>
        <w:t>修好一台交付使用后，再修第二台</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p>
    <w:p>
      <w:pPr>
        <w:outlineLvl w:val="0"/>
        <w:rPr>
          <w:rFonts w:hint="eastAsia" w:ascii="仿宋" w:hAnsi="仿宋" w:eastAsia="仿宋" w:cs="仿宋"/>
          <w:sz w:val="32"/>
          <w:szCs w:val="32"/>
        </w:rPr>
      </w:pPr>
      <w:r>
        <w:rPr>
          <w:rFonts w:hint="eastAsia" w:ascii="仿宋" w:hAnsi="仿宋" w:eastAsia="仿宋" w:cs="仿宋"/>
          <w:sz w:val="32"/>
          <w:szCs w:val="32"/>
        </w:rPr>
        <w:t>二、报价方资格及资料报交要求</w:t>
      </w:r>
    </w:p>
    <w:p>
      <w:pPr>
        <w:ind w:left="960" w:hanging="960" w:hangingChars="300"/>
        <w:rPr>
          <w:rFonts w:hint="eastAsia" w:ascii="仿宋" w:hAnsi="仿宋" w:eastAsia="仿宋" w:cs="仿宋"/>
          <w:sz w:val="32"/>
          <w:szCs w:val="32"/>
        </w:rPr>
      </w:pPr>
      <w:r>
        <w:rPr>
          <w:rFonts w:hint="eastAsia" w:ascii="仿宋" w:hAnsi="仿宋" w:eastAsia="仿宋" w:cs="仿宋"/>
          <w:sz w:val="32"/>
          <w:szCs w:val="32"/>
        </w:rPr>
        <w:t>（一）报价方必须具有一般纳税人资格</w:t>
      </w:r>
      <w:r>
        <w:rPr>
          <w:rFonts w:hint="eastAsia" w:ascii="仿宋" w:hAnsi="仿宋" w:eastAsia="仿宋" w:cs="仿宋"/>
          <w:sz w:val="32"/>
          <w:szCs w:val="32"/>
          <w:lang w:eastAsia="zh-CN"/>
        </w:rPr>
        <w:t>、</w:t>
      </w:r>
      <w:r>
        <w:rPr>
          <w:rFonts w:hint="eastAsia" w:ascii="仿宋" w:hAnsi="仿宋" w:eastAsia="仿宋" w:cs="仿宋"/>
          <w:sz w:val="32"/>
          <w:szCs w:val="32"/>
        </w:rPr>
        <w:t>注册资金≧</w:t>
      </w:r>
      <w:r>
        <w:rPr>
          <w:rFonts w:ascii="仿宋" w:hAnsi="仿宋" w:eastAsia="仿宋" w:cs="仿宋"/>
          <w:sz w:val="32"/>
          <w:szCs w:val="32"/>
        </w:rPr>
        <w:t>3</w:t>
      </w:r>
      <w:r>
        <w:rPr>
          <w:rFonts w:hint="eastAsia" w:ascii="仿宋" w:hAnsi="仿宋" w:eastAsia="仿宋" w:cs="仿宋"/>
          <w:sz w:val="32"/>
          <w:szCs w:val="32"/>
        </w:rPr>
        <w:t>0万元。</w:t>
      </w:r>
    </w:p>
    <w:p>
      <w:pPr>
        <w:rPr>
          <w:rFonts w:hint="eastAsia" w:ascii="仿宋" w:hAnsi="仿宋" w:eastAsia="仿宋" w:cs="仿宋"/>
          <w:sz w:val="32"/>
          <w:szCs w:val="32"/>
        </w:rPr>
      </w:pPr>
      <w:r>
        <w:rPr>
          <w:rFonts w:hint="eastAsia" w:ascii="仿宋" w:hAnsi="仿宋" w:eastAsia="仿宋" w:cs="仿宋"/>
          <w:sz w:val="32"/>
          <w:szCs w:val="32"/>
        </w:rPr>
        <w:t>（二）报交法人代表授权委托书（签字并加盖公章）；</w:t>
      </w:r>
    </w:p>
    <w:p>
      <w:pPr>
        <w:rPr>
          <w:rFonts w:hint="eastAsia" w:ascii="仿宋" w:hAnsi="仿宋" w:eastAsia="仿宋" w:cs="仿宋"/>
          <w:sz w:val="32"/>
          <w:szCs w:val="32"/>
        </w:rPr>
      </w:pPr>
      <w:r>
        <w:rPr>
          <w:rFonts w:hint="eastAsia" w:ascii="仿宋" w:hAnsi="仿宋" w:eastAsia="仿宋" w:cs="仿宋"/>
          <w:sz w:val="32"/>
          <w:szCs w:val="32"/>
        </w:rPr>
        <w:t>（三）报交企业法人营业执照复印件(加盖公章）；</w:t>
      </w:r>
    </w:p>
    <w:p>
      <w:pPr>
        <w:ind w:left="960" w:hanging="960" w:hangingChars="300"/>
        <w:rPr>
          <w:rFonts w:hint="eastAsia" w:ascii="仿宋" w:hAnsi="仿宋" w:eastAsia="仿宋" w:cs="仿宋"/>
          <w:sz w:val="32"/>
          <w:szCs w:val="32"/>
        </w:rPr>
      </w:pPr>
      <w:r>
        <w:rPr>
          <w:rFonts w:hint="eastAsia" w:ascii="仿宋" w:hAnsi="仿宋" w:eastAsia="仿宋" w:cs="仿宋"/>
          <w:sz w:val="32"/>
          <w:szCs w:val="32"/>
        </w:rPr>
        <w:t>（四）涉及安全、环保物资的须提交《许可经销委托证书》复印件(加盖公章）（原件备查）。</w:t>
      </w:r>
    </w:p>
    <w:p>
      <w:pPr>
        <w:rPr>
          <w:rFonts w:hint="eastAsia" w:ascii="仿宋" w:hAnsi="仿宋" w:eastAsia="仿宋" w:cs="仿宋"/>
          <w:sz w:val="32"/>
          <w:szCs w:val="32"/>
        </w:rPr>
      </w:pPr>
      <w:r>
        <w:rPr>
          <w:rFonts w:hint="eastAsia" w:ascii="仿宋" w:hAnsi="仿宋" w:eastAsia="仿宋" w:cs="仿宋"/>
          <w:sz w:val="32"/>
          <w:szCs w:val="32"/>
        </w:rPr>
        <w:t>（五）报交报价资料（加盖公章的纸制资料）</w:t>
      </w:r>
    </w:p>
    <w:p>
      <w:pPr>
        <w:rPr>
          <w:rFonts w:hint="eastAsia" w:ascii="仿宋" w:hAnsi="仿宋" w:eastAsia="仿宋" w:cs="仿宋"/>
          <w:sz w:val="32"/>
          <w:szCs w:val="32"/>
        </w:rPr>
      </w:pPr>
      <w:r>
        <w:rPr>
          <w:rFonts w:hint="eastAsia" w:ascii="仿宋" w:hAnsi="仿宋" w:eastAsia="仿宋" w:cs="仿宋"/>
          <w:sz w:val="32"/>
          <w:szCs w:val="32"/>
        </w:rPr>
        <w:t>三、报价要求</w:t>
      </w:r>
    </w:p>
    <w:p>
      <w:pPr>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为确保比价定源活动的正常进行、合同的正常履行，防止恶意竞争，保障各方的合法权益，报价方应遵循以下报价要求：</w:t>
      </w:r>
    </w:p>
    <w:p>
      <w:pPr>
        <w:ind w:left="960" w:hanging="960" w:hangingChars="300"/>
        <w:rPr>
          <w:rFonts w:hint="eastAsia" w:ascii="仿宋" w:hAnsi="仿宋" w:eastAsia="仿宋" w:cs="仿宋"/>
          <w:sz w:val="32"/>
          <w:szCs w:val="32"/>
        </w:rPr>
      </w:pPr>
      <w:r>
        <w:rPr>
          <w:rFonts w:hint="eastAsia" w:ascii="仿宋" w:hAnsi="仿宋" w:eastAsia="仿宋" w:cs="仿宋"/>
          <w:sz w:val="32"/>
          <w:szCs w:val="32"/>
        </w:rPr>
        <w:t xml:space="preserve">（一）需到现场报价的单位，必须严格按照我公司安全管理等相关制度执行，向我公司提交相关资质证书和文件，通过我公司审核后，必须由我公司相关工作人员带入现场。 </w:t>
      </w:r>
    </w:p>
    <w:p>
      <w:pPr>
        <w:ind w:left="-630" w:leftChars="-300" w:firstLine="1440" w:firstLineChars="450"/>
        <w:rPr>
          <w:rFonts w:hint="eastAsia"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联系人、电话：何先生  13883174196</w:t>
      </w:r>
    </w:p>
    <w:p>
      <w:pPr>
        <w:ind w:left="970" w:leftChars="-300" w:hanging="1600" w:hangingChars="500"/>
        <w:rPr>
          <w:rFonts w:hint="eastAsia" w:ascii="仿宋" w:hAnsi="仿宋" w:eastAsia="仿宋" w:cs="仿宋"/>
          <w:sz w:val="32"/>
          <w:szCs w:val="32"/>
        </w:rPr>
      </w:pPr>
      <w:r>
        <w:rPr>
          <w:rFonts w:hint="eastAsia" w:ascii="仿宋" w:hAnsi="仿宋" w:eastAsia="仿宋" w:cs="仿宋"/>
          <w:sz w:val="32"/>
          <w:szCs w:val="32"/>
        </w:rPr>
        <w:t xml:space="preserve">    （二）报价文件获取办法：请参与报价的单位或授权人在我公司网站（www.cqdjjx.com)上获取报价文件或持授权委托书于 2020 年7月</w:t>
      </w:r>
      <w:r>
        <w:rPr>
          <w:rFonts w:ascii="仿宋" w:hAnsi="仿宋" w:eastAsia="仿宋" w:cs="仿宋"/>
          <w:sz w:val="32"/>
          <w:szCs w:val="32"/>
        </w:rPr>
        <w:t>2</w:t>
      </w:r>
      <w:r>
        <w:rPr>
          <w:rFonts w:hint="eastAsia" w:ascii="仿宋" w:hAnsi="仿宋" w:eastAsia="仿宋" w:cs="仿宋"/>
          <w:sz w:val="32"/>
          <w:szCs w:val="32"/>
          <w:lang w:val="en-US" w:eastAsia="zh-CN"/>
        </w:rPr>
        <w:t>9</w:t>
      </w:r>
      <w:r>
        <w:rPr>
          <w:rFonts w:hint="eastAsia" w:ascii="仿宋" w:hAnsi="仿宋" w:eastAsia="仿宋" w:cs="仿宋"/>
          <w:sz w:val="32"/>
          <w:szCs w:val="32"/>
        </w:rPr>
        <w:t>日前到重庆大江杰信锻造有限公司采购部领取报价文件及相关资料。</w:t>
      </w:r>
    </w:p>
    <w:p>
      <w:pPr>
        <w:ind w:left="960" w:hanging="960" w:hangingChars="300"/>
        <w:rPr>
          <w:rFonts w:hint="eastAsia" w:ascii="仿宋" w:hAnsi="仿宋" w:eastAsia="仿宋" w:cs="仿宋"/>
          <w:sz w:val="32"/>
          <w:szCs w:val="32"/>
        </w:rPr>
      </w:pPr>
      <w:r>
        <w:rPr>
          <w:rFonts w:hint="eastAsia" w:ascii="仿宋" w:hAnsi="仿宋" w:eastAsia="仿宋" w:cs="仿宋"/>
          <w:sz w:val="32"/>
          <w:szCs w:val="32"/>
        </w:rPr>
        <w:t>（三）报价为含税价（含13%税）含运输费、修理费、材料费；报价方须按我公司发出</w:t>
      </w:r>
      <w:r>
        <w:rPr>
          <w:rFonts w:hint="eastAsia" w:ascii="仿宋" w:hAnsi="仿宋" w:eastAsia="仿宋" w:cs="仿宋"/>
          <w:sz w:val="32"/>
          <w:szCs w:val="32"/>
          <w:highlight w:val="none"/>
        </w:rPr>
        <w:t>的《</w:t>
      </w:r>
      <w:r>
        <w:rPr>
          <w:rFonts w:hint="eastAsia" w:ascii="仿宋" w:hAnsi="仿宋" w:eastAsia="仿宋" w:cs="仿宋"/>
          <w:sz w:val="32"/>
          <w:szCs w:val="32"/>
          <w:highlight w:val="none"/>
          <w:u w:val="single"/>
          <w:lang w:eastAsia="zh-CN"/>
        </w:rPr>
        <w:t>加工中心（两</w:t>
      </w:r>
      <w:r>
        <w:rPr>
          <w:rFonts w:hint="eastAsia" w:ascii="仿宋" w:hAnsi="仿宋" w:eastAsia="仿宋" w:cs="仿宋"/>
          <w:sz w:val="32"/>
          <w:szCs w:val="32"/>
          <w:highlight w:val="none"/>
          <w:u w:val="single"/>
        </w:rPr>
        <w:t>台</w:t>
      </w:r>
      <w:r>
        <w:rPr>
          <w:rFonts w:hint="eastAsia" w:ascii="仿宋" w:hAnsi="仿宋" w:eastAsia="仿宋" w:cs="仿宋"/>
          <w:sz w:val="32"/>
          <w:szCs w:val="32"/>
          <w:highlight w:val="none"/>
          <w:u w:val="single"/>
          <w:lang w:eastAsia="zh-CN"/>
        </w:rPr>
        <w:t>）</w:t>
      </w:r>
      <w:r>
        <w:rPr>
          <w:rFonts w:hint="eastAsia" w:ascii="仿宋" w:hAnsi="仿宋" w:eastAsia="仿宋" w:cs="仿宋"/>
          <w:sz w:val="32"/>
          <w:szCs w:val="32"/>
          <w:highlight w:val="none"/>
          <w:u w:val="single"/>
        </w:rPr>
        <w:t>维修项目</w:t>
      </w:r>
      <w:r>
        <w:rPr>
          <w:rFonts w:hint="eastAsia" w:ascii="仿宋" w:hAnsi="仿宋" w:eastAsia="仿宋" w:cs="仿宋"/>
          <w:sz w:val="32"/>
          <w:szCs w:val="32"/>
          <w:highlight w:val="none"/>
        </w:rPr>
        <w:t>报价表》</w:t>
      </w:r>
      <w:r>
        <w:rPr>
          <w:rFonts w:hint="eastAsia" w:ascii="仿宋" w:hAnsi="仿宋" w:eastAsia="仿宋" w:cs="仿宋"/>
          <w:sz w:val="32"/>
          <w:szCs w:val="32"/>
          <w:highlight w:val="none"/>
          <w:lang w:eastAsia="zh-CN"/>
        </w:rPr>
        <w:t>和</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加工中心几何精度检测技术参数偏离表</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正确填报，不更改表中原有信息，需备注事宜可填入表内“备</w:t>
      </w:r>
      <w:r>
        <w:rPr>
          <w:rFonts w:hint="eastAsia" w:ascii="仿宋" w:hAnsi="仿宋" w:eastAsia="仿宋" w:cs="仿宋"/>
          <w:sz w:val="32"/>
          <w:szCs w:val="32"/>
        </w:rPr>
        <w:t>注”栏，检查确认后，加盖公章。</w:t>
      </w:r>
    </w:p>
    <w:p>
      <w:pPr>
        <w:rPr>
          <w:rFonts w:hint="eastAsia" w:ascii="仿宋" w:hAnsi="仿宋" w:eastAsia="仿宋" w:cs="仿宋"/>
          <w:sz w:val="32"/>
          <w:szCs w:val="32"/>
          <w:highlight w:val="yellow"/>
        </w:rPr>
      </w:pPr>
      <w:r>
        <w:rPr>
          <w:rFonts w:hint="eastAsia" w:ascii="仿宋" w:hAnsi="仿宋" w:eastAsia="仿宋" w:cs="仿宋"/>
          <w:sz w:val="32"/>
          <w:szCs w:val="32"/>
        </w:rPr>
        <w:t>（四）报价文件保密性要求</w:t>
      </w:r>
    </w:p>
    <w:p>
      <w:pPr>
        <w:rPr>
          <w:rFonts w:hint="eastAsia" w:ascii="仿宋" w:hAnsi="仿宋" w:eastAsia="仿宋" w:cs="仿宋"/>
          <w:sz w:val="32"/>
          <w:szCs w:val="32"/>
        </w:rPr>
      </w:pPr>
      <w:r>
        <w:rPr>
          <w:rFonts w:hint="eastAsia" w:ascii="仿宋" w:hAnsi="仿宋" w:eastAsia="仿宋" w:cs="仿宋"/>
          <w:sz w:val="32"/>
          <w:szCs w:val="32"/>
        </w:rPr>
        <w:t xml:space="preserve">   1、报价方须做好填报环境等客观条件的保密性防护。</w:t>
      </w:r>
    </w:p>
    <w:p>
      <w:pPr>
        <w:ind w:left="960" w:hanging="960" w:hangingChars="300"/>
        <w:rPr>
          <w:rFonts w:hint="eastAsia" w:ascii="仿宋" w:hAnsi="仿宋" w:eastAsia="仿宋" w:cs="仿宋"/>
          <w:sz w:val="32"/>
          <w:szCs w:val="32"/>
        </w:rPr>
      </w:pPr>
      <w:r>
        <w:rPr>
          <w:rFonts w:hint="eastAsia" w:ascii="仿宋" w:hAnsi="仿宋" w:eastAsia="仿宋" w:cs="仿宋"/>
          <w:sz w:val="32"/>
          <w:szCs w:val="32"/>
        </w:rPr>
        <w:t xml:space="preserve">   2、报价方须将报价表单独密封，密封后在密封处加盖公章，并在信封上注明“报价表，请于比价定源时启封”字样。</w:t>
      </w:r>
    </w:p>
    <w:p>
      <w:pPr>
        <w:ind w:left="960" w:hanging="960" w:hangingChars="300"/>
        <w:rPr>
          <w:rFonts w:hint="eastAsia" w:ascii="仿宋" w:hAnsi="仿宋" w:eastAsia="仿宋" w:cs="仿宋"/>
          <w:sz w:val="32"/>
          <w:szCs w:val="32"/>
        </w:rPr>
      </w:pPr>
      <w:r>
        <w:rPr>
          <w:rFonts w:hint="eastAsia" w:ascii="仿宋" w:hAnsi="仿宋" w:eastAsia="仿宋" w:cs="仿宋"/>
          <w:sz w:val="32"/>
          <w:szCs w:val="32"/>
        </w:rPr>
        <w:t xml:space="preserve">   3、报价方应将所需报交文件一并装入信封内，密封后在密封处加盖公章，并在信封上注明：报价项目名称、报价方信息（单位名称、地址、联系人及联系方式等）。</w:t>
      </w:r>
    </w:p>
    <w:p>
      <w:pPr>
        <w:ind w:left="960" w:hanging="960" w:hangingChars="300"/>
        <w:rPr>
          <w:rFonts w:hint="eastAsia" w:ascii="仿宋" w:hAnsi="仿宋" w:eastAsia="仿宋" w:cs="仿宋"/>
          <w:sz w:val="32"/>
          <w:szCs w:val="32"/>
        </w:rPr>
      </w:pPr>
      <w:r>
        <w:rPr>
          <w:rFonts w:hint="eastAsia" w:ascii="仿宋" w:hAnsi="仿宋" w:eastAsia="仿宋" w:cs="仿宋"/>
          <w:sz w:val="32"/>
          <w:szCs w:val="32"/>
        </w:rPr>
        <w:t xml:space="preserve">   4、报价方应选择正规快递公司投递或投交到我公司内可监控区域的专用双锁报价箱中。</w:t>
      </w:r>
    </w:p>
    <w:p>
      <w:pPr>
        <w:ind w:left="960" w:hanging="960" w:hangingChars="300"/>
        <w:rPr>
          <w:rFonts w:hint="eastAsia" w:ascii="仿宋" w:hAnsi="仿宋" w:eastAsia="仿宋" w:cs="仿宋"/>
          <w:sz w:val="32"/>
          <w:szCs w:val="32"/>
        </w:rPr>
      </w:pPr>
      <w:r>
        <w:rPr>
          <w:rFonts w:hint="eastAsia" w:ascii="仿宋" w:hAnsi="仿宋" w:eastAsia="仿宋" w:cs="仿宋"/>
          <w:sz w:val="32"/>
          <w:szCs w:val="32"/>
        </w:rPr>
        <w:t>（五）报价文件有效性要求</w:t>
      </w:r>
    </w:p>
    <w:p>
      <w:pPr>
        <w:ind w:left="800" w:hanging="800" w:hangingChars="250"/>
        <w:rPr>
          <w:rFonts w:hint="eastAsia" w:ascii="仿宋" w:hAnsi="仿宋" w:eastAsia="仿宋" w:cs="仿宋"/>
          <w:sz w:val="32"/>
          <w:szCs w:val="32"/>
        </w:rPr>
      </w:pPr>
      <w:r>
        <w:rPr>
          <w:rFonts w:hint="eastAsia" w:ascii="仿宋" w:hAnsi="仿宋" w:eastAsia="仿宋" w:cs="仿宋"/>
          <w:sz w:val="32"/>
          <w:szCs w:val="32"/>
        </w:rPr>
        <w:t xml:space="preserve">   1、报价方应在报交截止时间内将报价文件投交至我公司指定接收处，逾期无效、错投无效。</w:t>
      </w:r>
    </w:p>
    <w:p>
      <w:pPr>
        <w:ind w:left="960" w:hanging="960" w:hangingChars="300"/>
        <w:rPr>
          <w:rFonts w:hint="eastAsia" w:ascii="仿宋" w:hAnsi="仿宋" w:eastAsia="仿宋" w:cs="仿宋"/>
          <w:sz w:val="32"/>
          <w:szCs w:val="32"/>
        </w:rPr>
      </w:pPr>
      <w:r>
        <w:rPr>
          <w:rFonts w:hint="eastAsia" w:ascii="仿宋" w:hAnsi="仿宋" w:eastAsia="仿宋" w:cs="仿宋"/>
          <w:sz w:val="32"/>
          <w:szCs w:val="32"/>
        </w:rPr>
        <w:t xml:space="preserve">     报价文件报交</w:t>
      </w:r>
      <w:r>
        <w:rPr>
          <w:rFonts w:hint="eastAsia" w:ascii="仿宋" w:hAnsi="仿宋" w:eastAsia="仿宋" w:cs="仿宋"/>
          <w:sz w:val="32"/>
          <w:szCs w:val="32"/>
          <w:highlight w:val="none"/>
        </w:rPr>
        <w:t>截止时间：</w:t>
      </w:r>
      <w:r>
        <w:rPr>
          <w:rFonts w:hint="eastAsia" w:ascii="仿宋" w:hAnsi="仿宋" w:eastAsia="仿宋" w:cs="仿宋"/>
          <w:sz w:val="32"/>
          <w:szCs w:val="32"/>
          <w:highlight w:val="none"/>
          <w:u w:val="single"/>
        </w:rPr>
        <w:t xml:space="preserve"> 2020</w:t>
      </w:r>
      <w:r>
        <w:rPr>
          <w:rFonts w:hint="eastAsia" w:ascii="仿宋" w:hAnsi="仿宋" w:eastAsia="仿宋" w:cs="仿宋"/>
          <w:sz w:val="32"/>
          <w:szCs w:val="32"/>
          <w:highlight w:val="none"/>
        </w:rPr>
        <w:t>年</w:t>
      </w:r>
      <w:r>
        <w:rPr>
          <w:rFonts w:hint="eastAsia" w:ascii="仿宋" w:hAnsi="仿宋" w:eastAsia="仿宋" w:cs="仿宋"/>
          <w:sz w:val="32"/>
          <w:szCs w:val="32"/>
          <w:highlight w:val="none"/>
          <w:u w:val="single"/>
        </w:rPr>
        <w:t xml:space="preserve"> 7  </w:t>
      </w:r>
      <w:r>
        <w:rPr>
          <w:rFonts w:hint="eastAsia" w:ascii="仿宋" w:hAnsi="仿宋" w:eastAsia="仿宋" w:cs="仿宋"/>
          <w:sz w:val="32"/>
          <w:szCs w:val="32"/>
          <w:highlight w:val="none"/>
        </w:rPr>
        <w:t xml:space="preserve">月 </w:t>
      </w:r>
      <w:r>
        <w:rPr>
          <w:rFonts w:ascii="仿宋" w:hAnsi="仿宋" w:eastAsia="仿宋" w:cs="仿宋"/>
          <w:sz w:val="32"/>
          <w:szCs w:val="32"/>
          <w:highlight w:val="none"/>
          <w:u w:val="single"/>
        </w:rPr>
        <w:t>2</w:t>
      </w:r>
      <w:r>
        <w:rPr>
          <w:rFonts w:hint="eastAsia" w:ascii="仿宋" w:hAnsi="仿宋" w:eastAsia="仿宋" w:cs="仿宋"/>
          <w:sz w:val="32"/>
          <w:szCs w:val="32"/>
          <w:highlight w:val="none"/>
          <w:u w:val="single"/>
          <w:lang w:val="en-US" w:eastAsia="zh-CN"/>
        </w:rPr>
        <w:t>9</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日。</w:t>
      </w:r>
    </w:p>
    <w:p>
      <w:pPr>
        <w:ind w:left="-630" w:leftChars="-300" w:firstLine="1440" w:firstLineChars="450"/>
        <w:rPr>
          <w:rFonts w:hint="eastAsia" w:ascii="仿宋" w:hAnsi="仿宋" w:eastAsia="仿宋" w:cs="仿宋"/>
          <w:sz w:val="32"/>
          <w:szCs w:val="32"/>
        </w:rPr>
      </w:pPr>
      <w:r>
        <w:rPr>
          <w:rFonts w:hint="eastAsia" w:ascii="仿宋" w:hAnsi="仿宋" w:eastAsia="仿宋" w:cs="仿宋"/>
          <w:sz w:val="32"/>
          <w:szCs w:val="32"/>
        </w:rPr>
        <w:t>报价文件指定接收处：</w:t>
      </w:r>
    </w:p>
    <w:p>
      <w:pPr>
        <w:spacing w:line="580" w:lineRule="exact"/>
        <w:ind w:left="2560" w:hanging="2560" w:hangingChars="800"/>
        <w:rPr>
          <w:rFonts w:hint="eastAsia" w:ascii="仿宋" w:hAnsi="仿宋" w:eastAsia="仿宋"/>
          <w:sz w:val="32"/>
          <w:szCs w:val="32"/>
        </w:rPr>
      </w:pPr>
      <w:r>
        <w:rPr>
          <w:rFonts w:hint="eastAsia" w:ascii="仿宋" w:hAnsi="仿宋" w:eastAsia="仿宋" w:cs="仿宋"/>
          <w:sz w:val="32"/>
          <w:szCs w:val="32"/>
        </w:rPr>
        <w:t xml:space="preserve">  （1）</w:t>
      </w:r>
      <w:r>
        <w:rPr>
          <w:rFonts w:hint="eastAsia" w:ascii="仿宋" w:hAnsi="仿宋" w:eastAsia="仿宋"/>
          <w:sz w:val="32"/>
          <w:szCs w:val="32"/>
        </w:rPr>
        <w:t>邮寄地址：重庆市巴南区鱼洞大江西路自编804号</w:t>
      </w:r>
    </w:p>
    <w:p>
      <w:pPr>
        <w:spacing w:line="580" w:lineRule="exact"/>
        <w:ind w:left="2560" w:hanging="2560" w:hangingChars="800"/>
        <w:rPr>
          <w:rFonts w:hint="eastAsia" w:ascii="仿宋" w:hAnsi="仿宋" w:eastAsia="仿宋"/>
          <w:sz w:val="32"/>
          <w:szCs w:val="32"/>
        </w:rPr>
      </w:pPr>
      <w:r>
        <w:rPr>
          <w:rFonts w:hint="eastAsia" w:ascii="仿宋" w:hAnsi="仿宋" w:eastAsia="仿宋"/>
          <w:sz w:val="32"/>
          <w:szCs w:val="32"/>
        </w:rPr>
        <w:t xml:space="preserve">                 重庆大江杰信锻造有限公司采购部。</w:t>
      </w:r>
    </w:p>
    <w:p>
      <w:pPr>
        <w:spacing w:line="580" w:lineRule="exact"/>
        <w:ind w:firstLine="640" w:firstLineChars="20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联系人：</w:t>
      </w:r>
      <w:r>
        <w:rPr>
          <w:rFonts w:hint="eastAsia" w:ascii="仿宋" w:hAnsi="仿宋" w:eastAsia="仿宋"/>
          <w:sz w:val="32"/>
          <w:szCs w:val="32"/>
          <w:u w:val="single"/>
        </w:rPr>
        <w:t xml:space="preserve">   赵女士         何先生          </w:t>
      </w:r>
    </w:p>
    <w:p>
      <w:pPr>
        <w:spacing w:line="580" w:lineRule="exact"/>
        <w:ind w:firstLine="640" w:firstLineChars="20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联系电话：</w:t>
      </w:r>
      <w:r>
        <w:rPr>
          <w:rFonts w:hint="eastAsia" w:ascii="仿宋" w:hAnsi="仿宋" w:eastAsia="仿宋"/>
          <w:sz w:val="32"/>
          <w:szCs w:val="32"/>
          <w:u w:val="single"/>
        </w:rPr>
        <w:t xml:space="preserve"> 13883058850   13883174196</w:t>
      </w:r>
      <w:r>
        <w:rPr>
          <w:rFonts w:hint="eastAsia" w:ascii="仿宋" w:hAnsi="仿宋" w:eastAsia="仿宋"/>
          <w:sz w:val="32"/>
          <w:szCs w:val="32"/>
        </w:rPr>
        <w:t xml:space="preserve">        </w:t>
      </w:r>
    </w:p>
    <w:p>
      <w:pPr>
        <w:spacing w:line="580" w:lineRule="exact"/>
        <w:ind w:firstLine="640" w:firstLineChars="200"/>
        <w:rPr>
          <w:rFonts w:hint="eastAsia"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 xml:space="preserve"> 邮政编码：</w:t>
      </w:r>
      <w:r>
        <w:rPr>
          <w:rFonts w:hint="eastAsia" w:ascii="仿宋" w:hAnsi="仿宋" w:eastAsia="仿宋"/>
          <w:sz w:val="32"/>
          <w:szCs w:val="32"/>
          <w:u w:val="single"/>
        </w:rPr>
        <w:t>401321</w:t>
      </w:r>
    </w:p>
    <w:p>
      <w:pPr>
        <w:ind w:left="1440" w:hanging="1440" w:hangingChars="450"/>
        <w:rPr>
          <w:rFonts w:hint="eastAsia" w:ascii="仿宋" w:hAnsi="仿宋" w:eastAsia="仿宋" w:cs="仿宋"/>
          <w:sz w:val="32"/>
          <w:szCs w:val="32"/>
        </w:rPr>
      </w:pPr>
      <w:r>
        <w:rPr>
          <w:rFonts w:hint="eastAsia" w:ascii="仿宋" w:hAnsi="仿宋" w:eastAsia="仿宋" w:cs="仿宋"/>
          <w:sz w:val="32"/>
          <w:szCs w:val="32"/>
        </w:rPr>
        <w:t xml:space="preserve">  （2）重庆大江杰信锻造有限公司采购部比价定源报价箱。</w:t>
      </w:r>
    </w:p>
    <w:p>
      <w:pPr>
        <w:ind w:left="970" w:leftChars="-300" w:hanging="1600" w:hangingChars="500"/>
        <w:rPr>
          <w:rFonts w:hint="eastAsia" w:ascii="仿宋" w:hAnsi="仿宋" w:eastAsia="仿宋" w:cs="仿宋"/>
          <w:sz w:val="32"/>
          <w:szCs w:val="32"/>
          <w:highlight w:val="yellow"/>
        </w:rPr>
      </w:pPr>
      <w:r>
        <w:rPr>
          <w:rFonts w:ascii="仿宋" w:hAnsi="仿宋" w:eastAsia="仿宋" w:cs="仿宋"/>
          <w:sz w:val="32"/>
          <w:szCs w:val="32"/>
        </w:rPr>
        <w:t xml:space="preserve">    </w:t>
      </w:r>
      <w:r>
        <w:rPr>
          <w:rFonts w:hint="eastAsia" w:ascii="仿宋" w:hAnsi="仿宋" w:eastAsia="仿宋" w:cs="仿宋"/>
          <w:sz w:val="32"/>
          <w:szCs w:val="32"/>
        </w:rPr>
        <w:t xml:space="preserve">   2、报价方应在报交截止时间内缴纳参选保证金，合作方必须缴纳履约保证金。报价方在报价截止时间前需向我公司缴纳</w:t>
      </w:r>
      <w:r>
        <w:rPr>
          <w:rFonts w:hint="eastAsia" w:ascii="仿宋" w:hAnsi="仿宋" w:eastAsia="仿宋" w:cs="仿宋"/>
          <w:sz w:val="32"/>
          <w:szCs w:val="32"/>
          <w:u w:val="single"/>
        </w:rPr>
        <w:t xml:space="preserve"> 2 </w:t>
      </w:r>
      <w:r>
        <w:rPr>
          <w:rFonts w:hint="eastAsia" w:ascii="仿宋" w:hAnsi="仿宋" w:eastAsia="仿宋" w:cs="仿宋"/>
          <w:sz w:val="32"/>
          <w:szCs w:val="32"/>
        </w:rPr>
        <w:t>万元参选保证金（如在我公司账上有应付账款的，可从应付账款中转</w:t>
      </w:r>
      <w:r>
        <w:rPr>
          <w:rFonts w:hint="eastAsia" w:ascii="仿宋" w:hAnsi="仿宋" w:eastAsia="仿宋" w:cs="仿宋"/>
          <w:sz w:val="32"/>
          <w:szCs w:val="32"/>
          <w:u w:val="single"/>
        </w:rPr>
        <w:t xml:space="preserve">2 </w:t>
      </w:r>
      <w:r>
        <w:rPr>
          <w:rFonts w:hint="eastAsia" w:ascii="仿宋" w:hAnsi="仿宋" w:eastAsia="仿宋" w:cs="仿宋"/>
          <w:sz w:val="32"/>
          <w:szCs w:val="32"/>
        </w:rPr>
        <w:t>万元作为参选保证金）。比价定源活动结束后，如报价方未成为合作方，我公司即刻将参选保证金全额退还报价方（或转入报价方在我公司的应付账款中）。如报价方成为合作方，需缴纳</w:t>
      </w:r>
      <w:r>
        <w:rPr>
          <w:rFonts w:hint="eastAsia" w:ascii="仿宋" w:hAnsi="仿宋" w:eastAsia="仿宋" w:cs="仿宋"/>
          <w:sz w:val="32"/>
          <w:szCs w:val="32"/>
          <w:u w:val="single"/>
        </w:rPr>
        <w:t xml:space="preserve">2 </w:t>
      </w:r>
      <w:r>
        <w:rPr>
          <w:rFonts w:hint="eastAsia" w:ascii="仿宋" w:hAnsi="仿宋" w:eastAsia="仿宋" w:cs="仿宋"/>
          <w:sz w:val="32"/>
          <w:szCs w:val="32"/>
        </w:rPr>
        <w:t>万元履约保证金并签订合同，（参选保证金可转作为履约保证金），在履约期结束后，即刻按合同办理结算和履约保证金退还事宜。</w:t>
      </w:r>
    </w:p>
    <w:p>
      <w:pPr>
        <w:ind w:left="950" w:leftChars="300" w:hanging="320" w:hangingChars="100"/>
        <w:rPr>
          <w:rFonts w:hint="eastAsia"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请报价方于</w:t>
      </w:r>
      <w:r>
        <w:rPr>
          <w:rFonts w:hint="eastAsia" w:ascii="仿宋" w:hAnsi="仿宋" w:eastAsia="仿宋" w:cs="仿宋"/>
          <w:sz w:val="32"/>
          <w:szCs w:val="32"/>
          <w:u w:val="single"/>
        </w:rPr>
        <w:t xml:space="preserve"> 2020</w:t>
      </w:r>
      <w:r>
        <w:rPr>
          <w:rFonts w:hint="eastAsia" w:ascii="仿宋" w:hAnsi="仿宋" w:eastAsia="仿宋" w:cs="仿宋"/>
          <w:sz w:val="32"/>
          <w:szCs w:val="32"/>
        </w:rPr>
        <w:t>年</w:t>
      </w:r>
      <w:r>
        <w:rPr>
          <w:rFonts w:hint="eastAsia" w:ascii="仿宋" w:hAnsi="仿宋" w:eastAsia="仿宋" w:cs="仿宋"/>
          <w:sz w:val="32"/>
          <w:szCs w:val="32"/>
          <w:u w:val="single"/>
        </w:rPr>
        <w:t xml:space="preserve"> 7</w:t>
      </w:r>
      <w:r>
        <w:rPr>
          <w:rFonts w:hint="eastAsia" w:ascii="仿宋" w:hAnsi="仿宋" w:eastAsia="仿宋" w:cs="仿宋"/>
          <w:sz w:val="32"/>
          <w:szCs w:val="32"/>
        </w:rPr>
        <w:t xml:space="preserve">月 </w:t>
      </w:r>
      <w:r>
        <w:rPr>
          <w:rFonts w:hint="eastAsia" w:ascii="仿宋" w:hAnsi="仿宋" w:eastAsia="仿宋" w:cs="仿宋"/>
          <w:sz w:val="32"/>
          <w:szCs w:val="32"/>
          <w:u w:val="single"/>
        </w:rPr>
        <w:t xml:space="preserve"> 2</w:t>
      </w:r>
      <w:r>
        <w:rPr>
          <w:rFonts w:hint="eastAsia" w:ascii="仿宋" w:hAnsi="仿宋" w:eastAsia="仿宋" w:cs="仿宋"/>
          <w:sz w:val="32"/>
          <w:szCs w:val="32"/>
          <w:u w:val="single"/>
          <w:lang w:val="en-US" w:eastAsia="zh-CN"/>
        </w:rPr>
        <w:t>9</w:t>
      </w:r>
      <w:r>
        <w:rPr>
          <w:rFonts w:hint="eastAsia" w:ascii="仿宋" w:hAnsi="仿宋" w:eastAsia="仿宋" w:cs="仿宋"/>
          <w:sz w:val="32"/>
          <w:szCs w:val="32"/>
        </w:rPr>
        <w:t>日前将参选保证金存入我公司指定账户。</w:t>
      </w:r>
    </w:p>
    <w:p>
      <w:pPr>
        <w:ind w:left="630" w:leftChars="300" w:firstLine="160" w:firstLineChars="50"/>
        <w:rPr>
          <w:rFonts w:hint="eastAsia"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单位名称：</w:t>
      </w:r>
      <w:r>
        <w:rPr>
          <w:rFonts w:hint="eastAsia" w:ascii="仿宋" w:hAnsi="仿宋" w:eastAsia="仿宋" w:cs="仿宋"/>
          <w:sz w:val="32"/>
          <w:szCs w:val="32"/>
          <w:u w:val="single"/>
        </w:rPr>
        <w:t>重庆大江杰信锻造有限公司</w:t>
      </w:r>
    </w:p>
    <w:p>
      <w:pPr>
        <w:ind w:left="630" w:leftChars="300" w:firstLine="160" w:firstLineChars="50"/>
        <w:rPr>
          <w:rFonts w:hint="eastAsia"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开户行：</w:t>
      </w:r>
      <w:r>
        <w:rPr>
          <w:rFonts w:hint="eastAsia" w:ascii="仿宋" w:hAnsi="仿宋" w:eastAsia="仿宋" w:cs="仿宋"/>
          <w:sz w:val="32"/>
          <w:szCs w:val="32"/>
          <w:u w:val="single"/>
        </w:rPr>
        <w:t>中国建设银行重庆巴南支行大江分理处</w:t>
      </w:r>
    </w:p>
    <w:p>
      <w:pPr>
        <w:ind w:left="630" w:leftChars="300" w:firstLine="160" w:firstLineChars="50"/>
        <w:rPr>
          <w:rFonts w:hint="eastAsia"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银行账号：50001110041052500415</w:t>
      </w:r>
    </w:p>
    <w:p>
      <w:pPr>
        <w:ind w:left="854" w:leftChars="178" w:hanging="480" w:hangingChars="150"/>
        <w:rPr>
          <w:rFonts w:hint="eastAsia" w:ascii="仿宋" w:hAnsi="仿宋" w:eastAsia="仿宋" w:cs="仿宋"/>
          <w:sz w:val="32"/>
          <w:szCs w:val="32"/>
        </w:rPr>
      </w:pPr>
      <w:r>
        <w:rPr>
          <w:rFonts w:hint="eastAsia" w:ascii="仿宋" w:hAnsi="仿宋" w:eastAsia="仿宋" w:cs="仿宋"/>
          <w:sz w:val="32"/>
          <w:szCs w:val="32"/>
        </w:rPr>
        <w:t xml:space="preserve">3、报价方不得以他人名义参加或者相互串通、或者以其他方式弄虚作假，否则报价作废、没收保证金、取消当期参选资格并予以公示，构成犯罪的，依法移交相关司法机构追究法律责任。 </w:t>
      </w:r>
    </w:p>
    <w:p>
      <w:pPr>
        <w:ind w:left="800" w:hanging="800" w:hangingChars="250"/>
        <w:rPr>
          <w:rFonts w:hint="eastAsia"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 xml:space="preserve"> 4、报价方被确定为合作方后，应履行合同签定义务、必须按合同约定执行。我公司会对合作方进行评审和考核，如果合作方在合同履行过程中不能达到我公司相关要求的，视情节轻重考核处罚（处罚款项从履约保证金中扣除）、终止对应项目合作。我公司将寻其他资源顶替合作方执行协作，因此发生的费用将从合作方的履约保证金中扣除，情节严重时我公司有权单方解除合同。</w:t>
      </w:r>
    </w:p>
    <w:p>
      <w:pPr>
        <w:rPr>
          <w:rFonts w:hint="eastAsia" w:ascii="仿宋" w:hAnsi="仿宋" w:eastAsia="仿宋" w:cs="仿宋"/>
          <w:sz w:val="32"/>
          <w:szCs w:val="32"/>
        </w:rPr>
      </w:pPr>
      <w:r>
        <w:rPr>
          <w:rFonts w:hint="eastAsia" w:ascii="仿宋" w:hAnsi="仿宋" w:eastAsia="仿宋" w:cs="仿宋"/>
          <w:sz w:val="32"/>
          <w:szCs w:val="32"/>
        </w:rPr>
        <w:t xml:space="preserve"> 四、比价定源说明</w:t>
      </w:r>
      <w:r>
        <w:rPr>
          <w:rFonts w:hint="eastAsia" w:ascii="仿宋" w:hAnsi="仿宋" w:eastAsia="仿宋" w:cs="仿宋"/>
          <w:sz w:val="32"/>
          <w:szCs w:val="32"/>
        </w:rPr>
        <w:tab/>
      </w:r>
    </w:p>
    <w:p>
      <w:pPr>
        <w:ind w:left="960" w:hanging="960" w:hangingChars="300"/>
        <w:rPr>
          <w:rFonts w:hint="eastAsia" w:ascii="仿宋" w:hAnsi="仿宋" w:eastAsia="仿宋" w:cs="仿宋"/>
          <w:sz w:val="32"/>
          <w:szCs w:val="32"/>
        </w:rPr>
      </w:pPr>
      <w:r>
        <w:rPr>
          <w:rFonts w:hint="eastAsia" w:ascii="仿宋" w:hAnsi="仿宋" w:eastAsia="仿宋" w:cs="仿宋"/>
          <w:sz w:val="32"/>
          <w:szCs w:val="32"/>
        </w:rPr>
        <w:t>（一）我公司将所有的报价文件收集完毕并确定有效后，在重庆大江杰信锻造有限公司进行公开比价定源。</w:t>
      </w:r>
    </w:p>
    <w:p>
      <w:pPr>
        <w:ind w:left="960" w:hanging="960" w:hangingChars="300"/>
        <w:rPr>
          <w:rFonts w:hint="eastAsia" w:ascii="仿宋" w:hAnsi="仿宋" w:eastAsia="仿宋" w:cs="仿宋"/>
          <w:sz w:val="32"/>
          <w:szCs w:val="32"/>
        </w:rPr>
      </w:pPr>
      <w:r>
        <w:rPr>
          <w:rFonts w:hint="eastAsia" w:ascii="仿宋" w:hAnsi="仿宋" w:eastAsia="仿宋" w:cs="仿宋"/>
          <w:sz w:val="32"/>
          <w:szCs w:val="32"/>
        </w:rPr>
        <w:t>（二）比价定源时，由我公司法律事务员和财务部价格审计人员共同检查报价文件的密封情况，确认无误后，当众拆封。</w:t>
      </w:r>
    </w:p>
    <w:p>
      <w:pPr>
        <w:ind w:left="960" w:hanging="960" w:hangingChars="300"/>
        <w:rPr>
          <w:rFonts w:hint="eastAsia" w:ascii="仿宋" w:hAnsi="仿宋" w:eastAsia="仿宋" w:cs="仿宋"/>
          <w:sz w:val="32"/>
          <w:szCs w:val="32"/>
        </w:rPr>
      </w:pPr>
      <w:r>
        <w:rPr>
          <w:rFonts w:hint="eastAsia" w:ascii="仿宋" w:hAnsi="仿宋" w:eastAsia="仿宋" w:cs="仿宋"/>
          <w:sz w:val="32"/>
          <w:szCs w:val="32"/>
        </w:rPr>
        <w:t>（三）评定原则：</w:t>
      </w:r>
    </w:p>
    <w:p>
      <w:pPr>
        <w:ind w:left="480" w:hanging="480" w:hangingChars="150"/>
        <w:rPr>
          <w:rFonts w:hint="eastAsia" w:ascii="仿宋" w:hAnsi="仿宋" w:eastAsia="仿宋" w:cs="仿宋"/>
          <w:sz w:val="32"/>
          <w:szCs w:val="32"/>
        </w:rPr>
      </w:pPr>
      <w:r>
        <w:rPr>
          <w:rFonts w:hint="eastAsia" w:ascii="仿宋" w:hAnsi="仿宋" w:eastAsia="仿宋" w:cs="仿宋"/>
          <w:sz w:val="32"/>
          <w:szCs w:val="32"/>
        </w:rPr>
        <w:t xml:space="preserve">   1、我公司保证评定严格遵循公开、公平、公正、诚信的原则。</w:t>
      </w:r>
    </w:p>
    <w:p>
      <w:pPr>
        <w:ind w:left="800" w:hanging="800" w:hangingChars="250"/>
        <w:rPr>
          <w:rFonts w:hint="eastAsia" w:ascii="仿宋" w:hAnsi="仿宋" w:eastAsia="仿宋" w:cs="仿宋"/>
          <w:sz w:val="32"/>
          <w:szCs w:val="32"/>
        </w:rPr>
      </w:pPr>
      <w:r>
        <w:rPr>
          <w:rFonts w:hint="eastAsia" w:ascii="仿宋" w:hAnsi="仿宋" w:eastAsia="仿宋" w:cs="仿宋"/>
          <w:sz w:val="32"/>
          <w:szCs w:val="32"/>
        </w:rPr>
        <w:t xml:space="preserve">   2、我公司可以要求报价方对报交文件中含义不明确的内容作必要的澄清或者说明，但澄清或说明不得超出报价文件的范围或者改变报价文件的实质性内容。</w:t>
      </w:r>
    </w:p>
    <w:p>
      <w:pPr>
        <w:numPr>
          <w:ilvl w:val="0"/>
          <w:numId w:val="1"/>
        </w:num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评定方法和流程：</w:t>
      </w:r>
    </w:p>
    <w:p>
      <w:pPr>
        <w:widowControl w:val="0"/>
        <w:numPr>
          <w:numId w:val="0"/>
        </w:numPr>
        <w:wordWrap/>
        <w:adjustRightInd/>
        <w:snapToGrid/>
        <w:spacing w:before="0" w:after="0" w:line="240" w:lineRule="auto"/>
        <w:ind w:left="220" w:leftChars="-200" w:right="0" w:hanging="640" w:hangingChars="200"/>
        <w:jc w:val="both"/>
        <w:textAlignment w:val="auto"/>
        <w:outlineLvl w:val="9"/>
        <w:rPr>
          <w:rFonts w:hint="eastAsia" w:ascii="仿宋" w:hAnsi="仿宋" w:eastAsia="仿宋" w:cs="仿宋"/>
          <w:color w:val="auto"/>
          <w:sz w:val="32"/>
          <w:szCs w:val="32"/>
          <w:highlight w:val="none"/>
        </w:rPr>
      </w:pPr>
      <w:r>
        <w:rPr>
          <w:rFonts w:hint="eastAsia" w:ascii="仿宋_GB2312" w:hAnsi="仿宋_GB2312" w:cs="仿宋_GB2312"/>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此</w:t>
      </w:r>
      <w:r>
        <w:rPr>
          <w:rFonts w:hint="eastAsia" w:ascii="仿宋" w:hAnsi="仿宋" w:eastAsia="仿宋" w:cs="仿宋"/>
          <w:color w:val="auto"/>
          <w:sz w:val="32"/>
          <w:szCs w:val="32"/>
          <w:highlight w:val="none"/>
        </w:rPr>
        <w:t>项目适用“综合评定方法”，实行“第一次评分排序报价、第二次竞分报价、第三次（电话免提）竞价评分”的评定步骤和评定规则：</w:t>
      </w:r>
    </w:p>
    <w:p>
      <w:pPr>
        <w:widowControl w:val="0"/>
        <w:wordWrap/>
        <w:adjustRightInd/>
        <w:snapToGrid/>
        <w:spacing w:before="0" w:after="0" w:line="240" w:lineRule="auto"/>
        <w:ind w:left="1020" w:leftChars="-200" w:right="0" w:hanging="1440" w:hangingChars="450"/>
        <w:jc w:val="both"/>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1、</w:t>
      </w:r>
      <w:r>
        <w:rPr>
          <w:rFonts w:hint="eastAsia" w:ascii="仿宋" w:hAnsi="仿宋" w:eastAsia="仿宋" w:cs="仿宋"/>
          <w:color w:val="auto"/>
          <w:sz w:val="32"/>
          <w:szCs w:val="32"/>
          <w:highlight w:val="none"/>
        </w:rPr>
        <w:t>根据《设备</w:t>
      </w:r>
      <w:r>
        <w:rPr>
          <w:rFonts w:hint="eastAsia" w:ascii="仿宋" w:hAnsi="仿宋" w:eastAsia="仿宋" w:cs="仿宋"/>
          <w:color w:val="auto"/>
          <w:sz w:val="32"/>
          <w:szCs w:val="32"/>
          <w:highlight w:val="none"/>
          <w:lang w:eastAsia="zh-CN"/>
        </w:rPr>
        <w:t>维修</w:t>
      </w:r>
      <w:r>
        <w:rPr>
          <w:rFonts w:hint="eastAsia" w:ascii="仿宋" w:hAnsi="仿宋" w:eastAsia="仿宋" w:cs="仿宋"/>
          <w:color w:val="auto"/>
          <w:sz w:val="32"/>
          <w:szCs w:val="32"/>
          <w:highlight w:val="none"/>
        </w:rPr>
        <w:t>项目比价定源评分表》等评审标准对“第一次评分排序报价”的信息要素进行综合评分排序，评出综合最优报价信息为第一顺序报价信息、得分最高的报价方为第一顺序合作方。</w:t>
      </w:r>
    </w:p>
    <w:p>
      <w:pPr>
        <w:ind w:left="840" w:leftChars="-200" w:hanging="1440" w:hangingChars="45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将第一顺序报价信息和前三名评分排序信息（不含报价方名称）作为“第二次竞分报价”的基本要求，形成《第二次竞分报价邀请书》报送定源办公室审核、定源领导小组批准后，发放给各报价方，各报价方对照基本要求进行响应和优化各自相关信息后完成“第二次竞分报价”。评审人员根据《设备</w:t>
      </w:r>
      <w:r>
        <w:rPr>
          <w:rFonts w:hint="eastAsia" w:ascii="仿宋" w:hAnsi="仿宋" w:eastAsia="仿宋" w:cs="仿宋"/>
          <w:color w:val="auto"/>
          <w:sz w:val="32"/>
          <w:szCs w:val="32"/>
          <w:highlight w:val="none"/>
          <w:lang w:eastAsia="zh-CN"/>
        </w:rPr>
        <w:t>维修</w:t>
      </w:r>
      <w:r>
        <w:rPr>
          <w:rFonts w:hint="eastAsia" w:ascii="仿宋" w:hAnsi="仿宋" w:eastAsia="仿宋" w:cs="仿宋"/>
          <w:color w:val="auto"/>
          <w:sz w:val="32"/>
          <w:szCs w:val="32"/>
          <w:highlight w:val="none"/>
        </w:rPr>
        <w:t>项目比价定源评分表》等评审标准对符合要求的报价方进行综合评分排序，评出得分最高的最优报价信息为第二顺序报价信息（第二顺序报价信息中的报价须不偏离评估价或市场行情价），第二顺序报价信息的报价方为第二顺序合作方。（当第一顺序合作方在此被评为第二顺序合作方时，则依序增评一名第二顺序合作方。）</w:t>
      </w:r>
    </w:p>
    <w:p>
      <w:pPr>
        <w:ind w:left="840" w:leftChars="-200" w:hanging="1440" w:hangingChars="45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 xml:space="preserve">   （三）</w:t>
      </w:r>
      <w:r>
        <w:rPr>
          <w:rFonts w:hint="eastAsia" w:ascii="仿宋" w:hAnsi="仿宋" w:eastAsia="仿宋" w:cs="仿宋"/>
          <w:color w:val="auto"/>
          <w:sz w:val="32"/>
          <w:szCs w:val="32"/>
          <w:highlight w:val="none"/>
        </w:rPr>
        <w:t>评选出第二顺序合作方后，</w:t>
      </w:r>
      <w:r>
        <w:rPr>
          <w:rFonts w:hint="eastAsia" w:ascii="仿宋" w:hAnsi="仿宋" w:eastAsia="仿宋" w:cs="仿宋"/>
          <w:color w:val="auto"/>
          <w:sz w:val="32"/>
          <w:szCs w:val="32"/>
          <w:highlight w:val="none"/>
          <w:lang w:val="en-US" w:eastAsia="zh-CN"/>
        </w:rPr>
        <w:t>由</w:t>
      </w:r>
      <w:r>
        <w:rPr>
          <w:rFonts w:hint="eastAsia" w:ascii="仿宋" w:hAnsi="仿宋" w:eastAsia="仿宋" w:cs="仿宋"/>
          <w:color w:val="auto"/>
          <w:sz w:val="32"/>
          <w:szCs w:val="32"/>
          <w:highlight w:val="none"/>
          <w:lang w:eastAsia="zh-CN"/>
        </w:rPr>
        <w:t>定源办公室主任</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财务审计部</w:t>
      </w:r>
      <w:r>
        <w:rPr>
          <w:rFonts w:hint="eastAsia" w:ascii="仿宋" w:hAnsi="仿宋" w:eastAsia="仿宋" w:cs="仿宋"/>
          <w:color w:val="auto"/>
          <w:sz w:val="32"/>
          <w:szCs w:val="32"/>
          <w:highlight w:val="none"/>
        </w:rPr>
        <w:t>价格审计人员</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业务主办单位领导、业务经办人员等共同参与第三次（电话免提）竞价评分的评定，按第二次竞分报价</w:t>
      </w:r>
      <w:r>
        <w:rPr>
          <w:rFonts w:hint="eastAsia" w:ascii="仿宋" w:hAnsi="仿宋" w:eastAsia="仿宋" w:cs="仿宋"/>
          <w:color w:val="auto"/>
          <w:sz w:val="32"/>
          <w:szCs w:val="32"/>
          <w:highlight w:val="none"/>
          <w:lang w:eastAsia="zh-CN"/>
        </w:rPr>
        <w:t>价格</w:t>
      </w:r>
      <w:r>
        <w:rPr>
          <w:rFonts w:hint="eastAsia" w:ascii="仿宋" w:hAnsi="仿宋" w:eastAsia="仿宋" w:cs="仿宋"/>
          <w:color w:val="auto"/>
          <w:sz w:val="32"/>
          <w:szCs w:val="32"/>
          <w:highlight w:val="none"/>
        </w:rPr>
        <w:t>从高到低的顺序，将第二次竞分报价的最低报价告知各报价方，各报价方对照此最低报价优化各自价格后进行竞价。评审人员按照《设备</w:t>
      </w:r>
      <w:r>
        <w:rPr>
          <w:rFonts w:hint="eastAsia" w:ascii="仿宋" w:hAnsi="仿宋" w:eastAsia="仿宋" w:cs="仿宋"/>
          <w:color w:val="auto"/>
          <w:sz w:val="32"/>
          <w:szCs w:val="32"/>
          <w:highlight w:val="none"/>
          <w:lang w:eastAsia="zh-CN"/>
        </w:rPr>
        <w:t>维修</w:t>
      </w:r>
      <w:r>
        <w:rPr>
          <w:rFonts w:hint="eastAsia" w:ascii="仿宋" w:hAnsi="仿宋" w:eastAsia="仿宋" w:cs="仿宋"/>
          <w:color w:val="auto"/>
          <w:sz w:val="32"/>
          <w:szCs w:val="32"/>
          <w:highlight w:val="none"/>
        </w:rPr>
        <w:t>项目比价定源评分表》中第</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项（价格评分项目）要求对第三次（电话免提）竞价进行评分</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然后将</w:t>
      </w:r>
      <w:r>
        <w:rPr>
          <w:rFonts w:hint="eastAsia" w:ascii="仿宋" w:hAnsi="仿宋" w:eastAsia="仿宋" w:cs="仿宋"/>
          <w:color w:val="auto"/>
          <w:sz w:val="32"/>
          <w:szCs w:val="32"/>
          <w:highlight w:val="none"/>
          <w:lang w:eastAsia="zh-CN"/>
        </w:rPr>
        <w:t>此</w:t>
      </w:r>
      <w:r>
        <w:rPr>
          <w:rFonts w:hint="eastAsia" w:ascii="仿宋" w:hAnsi="仿宋" w:eastAsia="仿宋" w:cs="仿宋"/>
          <w:color w:val="auto"/>
          <w:sz w:val="32"/>
          <w:szCs w:val="32"/>
          <w:highlight w:val="none"/>
        </w:rPr>
        <w:t>评分</w:t>
      </w:r>
      <w:r>
        <w:rPr>
          <w:rFonts w:hint="eastAsia" w:ascii="仿宋" w:hAnsi="仿宋" w:eastAsia="仿宋" w:cs="仿宋"/>
          <w:color w:val="auto"/>
          <w:sz w:val="32"/>
          <w:szCs w:val="32"/>
          <w:highlight w:val="none"/>
          <w:lang w:eastAsia="zh-CN"/>
        </w:rPr>
        <w:t>与</w:t>
      </w:r>
      <w:r>
        <w:rPr>
          <w:rFonts w:hint="eastAsia" w:ascii="仿宋" w:hAnsi="仿宋" w:eastAsia="仿宋" w:cs="仿宋"/>
          <w:color w:val="auto"/>
          <w:sz w:val="32"/>
          <w:szCs w:val="32"/>
          <w:highlight w:val="none"/>
        </w:rPr>
        <w:t>第二次竞分报价</w:t>
      </w:r>
      <w:r>
        <w:rPr>
          <w:rFonts w:hint="eastAsia" w:ascii="仿宋" w:hAnsi="仿宋" w:eastAsia="仿宋" w:cs="仿宋"/>
          <w:color w:val="auto"/>
          <w:sz w:val="32"/>
          <w:szCs w:val="32"/>
          <w:highlight w:val="none"/>
          <w:lang w:eastAsia="zh-CN"/>
        </w:rPr>
        <w:t>的</w:t>
      </w:r>
      <w:r>
        <w:rPr>
          <w:rFonts w:hint="eastAsia" w:ascii="仿宋" w:hAnsi="仿宋" w:eastAsia="仿宋" w:cs="仿宋"/>
          <w:color w:val="auto"/>
          <w:sz w:val="32"/>
          <w:szCs w:val="32"/>
          <w:highlight w:val="none"/>
        </w:rPr>
        <w:t>《设备</w:t>
      </w:r>
      <w:r>
        <w:rPr>
          <w:rFonts w:hint="eastAsia" w:ascii="仿宋" w:hAnsi="仿宋" w:eastAsia="仿宋" w:cs="仿宋"/>
          <w:color w:val="auto"/>
          <w:sz w:val="32"/>
          <w:szCs w:val="32"/>
          <w:highlight w:val="none"/>
          <w:lang w:eastAsia="zh-CN"/>
        </w:rPr>
        <w:t>维修</w:t>
      </w:r>
      <w:r>
        <w:rPr>
          <w:rFonts w:hint="eastAsia" w:ascii="仿宋" w:hAnsi="仿宋" w:eastAsia="仿宋" w:cs="仿宋"/>
          <w:color w:val="auto"/>
          <w:sz w:val="32"/>
          <w:szCs w:val="32"/>
          <w:highlight w:val="none"/>
        </w:rPr>
        <w:t>项目比价定源评分表》</w:t>
      </w:r>
      <w:r>
        <w:rPr>
          <w:rFonts w:hint="eastAsia" w:ascii="仿宋" w:hAnsi="仿宋" w:eastAsia="仿宋" w:cs="仿宋"/>
          <w:color w:val="auto"/>
          <w:sz w:val="32"/>
          <w:szCs w:val="32"/>
          <w:highlight w:val="none"/>
          <w:lang w:eastAsia="zh-CN"/>
        </w:rPr>
        <w:t>中</w:t>
      </w:r>
      <w:r>
        <w:rPr>
          <w:rFonts w:hint="eastAsia" w:ascii="仿宋" w:hAnsi="仿宋" w:eastAsia="仿宋" w:cs="仿宋"/>
          <w:color w:val="auto"/>
          <w:sz w:val="32"/>
          <w:szCs w:val="32"/>
          <w:highlight w:val="none"/>
        </w:rPr>
        <w:t>前</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项评分累加，得出</w:t>
      </w:r>
      <w:r>
        <w:rPr>
          <w:rFonts w:hint="eastAsia" w:ascii="仿宋" w:hAnsi="仿宋" w:eastAsia="仿宋" w:cs="仿宋"/>
          <w:color w:val="auto"/>
          <w:sz w:val="32"/>
          <w:szCs w:val="32"/>
          <w:highlight w:val="none"/>
          <w:lang w:eastAsia="zh-CN"/>
        </w:rPr>
        <w:t>的</w:t>
      </w:r>
      <w:r>
        <w:rPr>
          <w:rFonts w:hint="eastAsia" w:ascii="仿宋" w:hAnsi="仿宋" w:eastAsia="仿宋" w:cs="仿宋"/>
          <w:color w:val="auto"/>
          <w:sz w:val="32"/>
          <w:szCs w:val="32"/>
          <w:highlight w:val="none"/>
        </w:rPr>
        <w:t>最高分</w:t>
      </w:r>
      <w:r>
        <w:rPr>
          <w:rFonts w:hint="eastAsia" w:ascii="仿宋" w:hAnsi="仿宋" w:eastAsia="仿宋" w:cs="仿宋"/>
          <w:color w:val="auto"/>
          <w:sz w:val="32"/>
          <w:szCs w:val="32"/>
          <w:highlight w:val="none"/>
          <w:lang w:eastAsia="zh-CN"/>
        </w:rPr>
        <w:t>所</w:t>
      </w:r>
      <w:r>
        <w:rPr>
          <w:rFonts w:hint="eastAsia" w:ascii="仿宋" w:hAnsi="仿宋" w:eastAsia="仿宋" w:cs="仿宋"/>
          <w:color w:val="auto"/>
          <w:sz w:val="32"/>
          <w:szCs w:val="32"/>
          <w:highlight w:val="none"/>
        </w:rPr>
        <w:t>对应的报价为最优合作价，最优合作价的报价方为第三顺序合作方。</w:t>
      </w:r>
    </w:p>
    <w:p>
      <w:pPr>
        <w:ind w:left="840" w:leftChars="-200" w:hanging="1440" w:hangingChars="45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 xml:space="preserve">   （四）评出最优合作价后，如第一顺序合作方和第二顺序合作方仍排前三名，则将最优合作价告知第一顺序合作方，由第一顺序合作方优先选择将其“第二次竞分报价”信息中价格调整为最优合作价后签约；如第一顺序合作方放弃签约，则由第二顺序合作方优先选择将其“第二次竞分报价”信息中价格调整为最优合作价后签约；如第二顺序合作方放弃签约，则由第三顺序合作方将其“第二次竞分报价”信息中价格调整为最优合作价后签约</w:t>
      </w:r>
      <w:r>
        <w:rPr>
          <w:rFonts w:hint="eastAsia" w:ascii="仿宋" w:hAnsi="仿宋" w:eastAsia="仿宋" w:cs="仿宋"/>
          <w:color w:val="auto"/>
          <w:sz w:val="32"/>
          <w:szCs w:val="32"/>
          <w:highlight w:val="none"/>
          <w:lang w:eastAsia="zh-CN"/>
        </w:rPr>
        <w:t>。</w:t>
      </w:r>
    </w:p>
    <w:p>
      <w:pPr>
        <w:ind w:left="840" w:leftChars="-200" w:hanging="1440" w:hangingChars="45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 xml:space="preserve">    五、</w:t>
      </w:r>
      <w:r>
        <w:rPr>
          <w:rFonts w:hint="eastAsia" w:ascii="仿宋" w:hAnsi="仿宋" w:eastAsia="仿宋" w:cs="仿宋"/>
          <w:color w:val="auto"/>
          <w:sz w:val="32"/>
          <w:szCs w:val="32"/>
          <w:highlight w:val="none"/>
        </w:rPr>
        <w:t>执行</w:t>
      </w:r>
    </w:p>
    <w:p>
      <w:pPr>
        <w:ind w:left="960" w:hanging="960" w:hangingChars="300"/>
        <w:rPr>
          <w:rFonts w:hint="eastAsia" w:ascii="仿宋" w:hAnsi="仿宋" w:eastAsia="仿宋" w:cs="仿宋"/>
          <w:sz w:val="32"/>
          <w:szCs w:val="32"/>
        </w:rPr>
      </w:pPr>
      <w:r>
        <w:rPr>
          <w:rFonts w:hint="eastAsia" w:ascii="仿宋" w:hAnsi="仿宋" w:eastAsia="仿宋" w:cs="仿宋"/>
          <w:sz w:val="32"/>
          <w:szCs w:val="32"/>
        </w:rPr>
        <w:t>（一）评定结果通知发出后 5日内由我公司采购部与合作方签订质量协议、维修合同、保供承诺书和安全责任合同等。</w:t>
      </w:r>
    </w:p>
    <w:p>
      <w:pPr>
        <w:ind w:left="960" w:hanging="960" w:hangingChars="300"/>
        <w:rPr>
          <w:rFonts w:hint="eastAsia" w:ascii="仿宋" w:hAnsi="仿宋" w:eastAsia="仿宋" w:cs="仿宋"/>
          <w:sz w:val="32"/>
          <w:szCs w:val="32"/>
        </w:rPr>
      </w:pPr>
      <w:r>
        <w:rPr>
          <w:rFonts w:hint="eastAsia" w:ascii="仿宋" w:hAnsi="仿宋" w:eastAsia="仿宋" w:cs="仿宋"/>
          <w:sz w:val="32"/>
          <w:szCs w:val="32"/>
        </w:rPr>
        <w:t>（二）合同有效期：</w:t>
      </w:r>
      <w:r>
        <w:rPr>
          <w:rFonts w:hint="eastAsia" w:ascii="仿宋" w:hAnsi="仿宋" w:eastAsia="仿宋" w:cs="仿宋"/>
          <w:sz w:val="32"/>
          <w:szCs w:val="32"/>
          <w:u w:val="single"/>
        </w:rPr>
        <w:t xml:space="preserve"> 12个月</w:t>
      </w:r>
      <w:r>
        <w:rPr>
          <w:rFonts w:hint="eastAsia" w:ascii="仿宋" w:hAnsi="仿宋" w:eastAsia="仿宋" w:cs="仿宋"/>
          <w:sz w:val="32"/>
          <w:szCs w:val="32"/>
        </w:rPr>
        <w:t>。</w:t>
      </w:r>
    </w:p>
    <w:p>
      <w:pPr>
        <w:ind w:left="960" w:hanging="960" w:hangingChars="300"/>
        <w:rPr>
          <w:rFonts w:hint="eastAsia" w:ascii="仿宋" w:hAnsi="仿宋" w:eastAsia="仿宋" w:cs="仿宋"/>
          <w:sz w:val="32"/>
          <w:szCs w:val="32"/>
        </w:rPr>
      </w:pPr>
      <w:r>
        <w:rPr>
          <w:rFonts w:hint="eastAsia" w:ascii="仿宋" w:hAnsi="仿宋" w:eastAsia="仿宋" w:cs="仿宋"/>
          <w:sz w:val="32"/>
          <w:szCs w:val="32"/>
        </w:rPr>
        <w:t>（三）合作方在履约过程中，必须严格按评定结果执行，如不能达到相关要求的，视情节轻重考核处罚（处罚款项从履约保证金中扣除）、终止对应项目合作。我公司将寻其他资源顶替合作方执行协作，因此发生的费用将从合作方的履约保证金中扣除，情节严重时我公司有权单方解除合同。</w:t>
      </w:r>
    </w:p>
    <w:p>
      <w:pPr>
        <w:ind w:left="960" w:hanging="960" w:hangingChars="300"/>
        <w:rPr>
          <w:rFonts w:hint="eastAsia" w:ascii="仿宋" w:hAnsi="仿宋" w:eastAsia="仿宋" w:cs="仿宋"/>
          <w:sz w:val="32"/>
          <w:szCs w:val="32"/>
        </w:rPr>
      </w:pPr>
      <w:r>
        <w:rPr>
          <w:rFonts w:hint="eastAsia" w:ascii="仿宋" w:hAnsi="仿宋" w:eastAsia="仿宋" w:cs="仿宋"/>
          <w:sz w:val="32"/>
          <w:szCs w:val="32"/>
        </w:rPr>
        <w:t>（四）我公司采购部与质量部等相关部门共同负责对合作方进行制度化月度业绩评价。对当月业绩评价不合格的合作方提出警告，要求限期整改；对连续3个月业绩评价不合格的合作方取消当期合作资格。</w:t>
      </w:r>
    </w:p>
    <w:p>
      <w:pPr>
        <w:rPr>
          <w:rFonts w:hint="eastAsia" w:ascii="仿宋" w:hAnsi="仿宋" w:eastAsia="仿宋" w:cs="仿宋"/>
          <w:sz w:val="32"/>
          <w:szCs w:val="32"/>
        </w:rPr>
      </w:pPr>
      <w:r>
        <w:rPr>
          <w:rFonts w:hint="eastAsia" w:ascii="仿宋" w:hAnsi="仿宋" w:eastAsia="仿宋" w:cs="仿宋"/>
          <w:sz w:val="32"/>
          <w:szCs w:val="32"/>
        </w:rPr>
        <w:t>（五）结算方式：</w:t>
      </w:r>
    </w:p>
    <w:p>
      <w:pPr>
        <w:spacing w:line="360" w:lineRule="auto"/>
        <w:ind w:firstLine="640" w:firstLineChars="200"/>
        <w:outlineLvl w:val="0"/>
        <w:rPr>
          <w:rFonts w:hint="eastAsia" w:ascii="仿宋" w:hAnsi="仿宋" w:eastAsia="仿宋" w:cs="仿宋"/>
          <w:sz w:val="32"/>
          <w:szCs w:val="32"/>
          <w:u w:val="single"/>
        </w:rPr>
      </w:pPr>
      <w:r>
        <w:rPr>
          <w:rFonts w:hint="eastAsia" w:ascii="仿宋" w:hAnsi="仿宋" w:eastAsia="仿宋" w:cs="仿宋"/>
          <w:sz w:val="32"/>
          <w:szCs w:val="32"/>
        </w:rPr>
        <w:t xml:space="preserve">  此项目的支付方式：</w:t>
      </w:r>
      <w:r>
        <w:rPr>
          <w:rFonts w:hint="eastAsia" w:ascii="仿宋" w:hAnsi="仿宋" w:eastAsia="仿宋" w:cs="仿宋"/>
          <w:sz w:val="32"/>
          <w:szCs w:val="32"/>
          <w:u w:val="single"/>
        </w:rPr>
        <w:t>验收合格后支付合同总金额90%的货款同时开具全额增值税发票；质保期到期后支付合同总金额10%的货款。以上所有款项均以6个月电子银行承兑方式支付。</w:t>
      </w:r>
    </w:p>
    <w:p>
      <w:pPr>
        <w:ind w:left="480" w:hanging="480" w:hangingChars="150"/>
        <w:rPr>
          <w:rFonts w:hint="eastAsia" w:ascii="仿宋" w:hAnsi="仿宋" w:eastAsia="仿宋" w:cs="仿宋"/>
          <w:sz w:val="32"/>
          <w:szCs w:val="32"/>
        </w:rPr>
      </w:pPr>
    </w:p>
    <w:p>
      <w:pPr>
        <w:ind w:firstLine="800" w:firstLineChars="250"/>
        <w:rPr>
          <w:rFonts w:hint="eastAsia" w:ascii="仿宋" w:hAnsi="仿宋" w:eastAsia="仿宋" w:cs="仿宋"/>
          <w:sz w:val="32"/>
          <w:szCs w:val="32"/>
        </w:rPr>
      </w:pPr>
      <w:r>
        <w:rPr>
          <w:rFonts w:hint="eastAsia" w:ascii="仿宋" w:hAnsi="仿宋" w:eastAsia="仿宋" w:cs="仿宋"/>
          <w:smallCaps/>
          <w:shadow/>
          <w:sz w:val="32"/>
          <w:szCs w:val="32"/>
        </w:rPr>
        <w:t>衷心期待您的参与！ 热切盼望与您共谋发展！</w:t>
      </w:r>
    </w:p>
    <w:p>
      <w:pPr>
        <w:ind w:firstLine="4960" w:firstLineChars="1550"/>
        <w:jc w:val="right"/>
        <w:rPr>
          <w:rFonts w:hint="eastAsia" w:ascii="仿宋" w:hAnsi="仿宋" w:eastAsia="仿宋" w:cs="仿宋"/>
          <w:sz w:val="32"/>
          <w:szCs w:val="32"/>
        </w:rPr>
      </w:pPr>
      <w:r>
        <w:rPr>
          <w:rFonts w:hint="eastAsia" w:ascii="仿宋" w:hAnsi="仿宋" w:eastAsia="仿宋" w:cs="仿宋"/>
          <w:sz w:val="32"/>
          <w:szCs w:val="32"/>
        </w:rPr>
        <w:t>重庆大江杰信锻造有限公司</w:t>
      </w:r>
    </w:p>
    <w:p>
      <w:pPr>
        <w:wordWrap w:val="0"/>
        <w:ind w:firstLine="600"/>
        <w:jc w:val="right"/>
        <w:rPr>
          <w:rFonts w:hint="eastAsia" w:ascii="仿宋" w:hAnsi="仿宋" w:eastAsia="仿宋" w:cs="仿宋"/>
          <w:sz w:val="32"/>
          <w:szCs w:val="32"/>
        </w:rPr>
      </w:pPr>
      <w:r>
        <w:rPr>
          <w:rFonts w:hint="eastAsia" w:ascii="仿宋" w:hAnsi="仿宋" w:eastAsia="仿宋" w:cs="仿宋"/>
          <w:sz w:val="32"/>
          <w:szCs w:val="32"/>
        </w:rPr>
        <w:t xml:space="preserve">                     二0二0年七月二十</w:t>
      </w:r>
      <w:r>
        <w:rPr>
          <w:rFonts w:hint="eastAsia" w:ascii="仿宋" w:hAnsi="仿宋" w:eastAsia="仿宋" w:cs="仿宋"/>
          <w:sz w:val="32"/>
          <w:szCs w:val="32"/>
          <w:lang w:eastAsia="zh-CN"/>
        </w:rPr>
        <w:t>一</w:t>
      </w:r>
      <w:r>
        <w:rPr>
          <w:rFonts w:hint="eastAsia" w:ascii="仿宋" w:hAnsi="仿宋" w:eastAsia="仿宋" w:cs="仿宋"/>
          <w:sz w:val="32"/>
          <w:szCs w:val="32"/>
        </w:rPr>
        <w:t>日</w:t>
      </w:r>
    </w:p>
    <w:p>
      <w:pPr>
        <w:pStyle w:val="4"/>
        <w:ind w:left="99" w:leftChars="47"/>
        <w:jc w:val="left"/>
        <w:rPr>
          <w:rFonts w:hint="eastAsia" w:ascii="仿宋_GB2312" w:eastAsia="仿宋_GB2312" w:cs="宋体"/>
          <w:sz w:val="28"/>
          <w:szCs w:val="28"/>
        </w:rPr>
      </w:pPr>
    </w:p>
    <w:p>
      <w:pPr>
        <w:jc w:val="center"/>
        <w:rPr>
          <w:rFonts w:hint="eastAsia" w:ascii="宋体" w:hAnsi="宋体"/>
          <w:b/>
          <w:sz w:val="36"/>
          <w:szCs w:val="36"/>
          <w:lang w:eastAsia="zh-CN"/>
        </w:rPr>
      </w:pPr>
    </w:p>
    <w:p>
      <w:pPr>
        <w:jc w:val="center"/>
        <w:rPr>
          <w:rFonts w:hint="eastAsia" w:ascii="宋体" w:hAnsi="宋体"/>
          <w:b/>
          <w:sz w:val="36"/>
          <w:szCs w:val="36"/>
          <w:lang w:eastAsia="zh-CN"/>
        </w:rPr>
      </w:pPr>
    </w:p>
    <w:p>
      <w:pPr>
        <w:jc w:val="center"/>
        <w:rPr>
          <w:rFonts w:hint="eastAsia" w:ascii="宋体" w:hAnsi="宋体"/>
          <w:b/>
          <w:sz w:val="36"/>
          <w:szCs w:val="36"/>
          <w:lang w:eastAsia="zh-CN"/>
        </w:rPr>
      </w:pPr>
    </w:p>
    <w:p>
      <w:pPr>
        <w:jc w:val="center"/>
        <w:rPr>
          <w:rFonts w:hint="eastAsia" w:ascii="宋体" w:hAnsi="宋体"/>
          <w:b/>
          <w:sz w:val="36"/>
          <w:szCs w:val="36"/>
          <w:lang w:eastAsia="zh-CN"/>
        </w:rPr>
      </w:pPr>
    </w:p>
    <w:p>
      <w:pPr>
        <w:jc w:val="center"/>
        <w:rPr>
          <w:rFonts w:hint="eastAsia" w:ascii="宋体" w:hAnsi="宋体"/>
          <w:b/>
          <w:sz w:val="36"/>
          <w:szCs w:val="36"/>
          <w:lang w:eastAsia="zh-CN"/>
        </w:rPr>
      </w:pPr>
    </w:p>
    <w:p>
      <w:pPr>
        <w:jc w:val="center"/>
        <w:rPr>
          <w:rFonts w:hint="eastAsia" w:ascii="宋体" w:hAnsi="宋体"/>
          <w:b/>
          <w:sz w:val="36"/>
          <w:szCs w:val="36"/>
          <w:lang w:eastAsia="zh-CN"/>
        </w:rPr>
      </w:pPr>
    </w:p>
    <w:p>
      <w:pPr>
        <w:jc w:val="center"/>
        <w:rPr>
          <w:rFonts w:hint="eastAsia" w:ascii="宋体" w:hAnsi="宋体"/>
          <w:b/>
          <w:sz w:val="36"/>
          <w:szCs w:val="36"/>
          <w:lang w:eastAsia="zh-CN"/>
        </w:rPr>
      </w:pPr>
    </w:p>
    <w:p>
      <w:pPr>
        <w:jc w:val="center"/>
        <w:rPr>
          <w:rFonts w:hint="eastAsia" w:ascii="宋体" w:hAnsi="宋体"/>
          <w:b/>
          <w:sz w:val="36"/>
          <w:szCs w:val="36"/>
          <w:lang w:eastAsia="zh-CN"/>
        </w:rPr>
      </w:pPr>
    </w:p>
    <w:p>
      <w:pPr>
        <w:jc w:val="center"/>
        <w:rPr>
          <w:rFonts w:hint="eastAsia" w:ascii="宋体" w:hAnsi="宋体"/>
          <w:b/>
          <w:sz w:val="36"/>
          <w:szCs w:val="36"/>
          <w:lang w:eastAsia="zh-CN"/>
        </w:rPr>
      </w:pPr>
    </w:p>
    <w:p>
      <w:pPr>
        <w:jc w:val="center"/>
        <w:rPr>
          <w:rFonts w:hint="eastAsia" w:ascii="宋体" w:hAnsi="宋体"/>
          <w:b/>
          <w:sz w:val="36"/>
          <w:szCs w:val="36"/>
          <w:lang w:eastAsia="zh-CN"/>
        </w:rPr>
      </w:pPr>
    </w:p>
    <w:p>
      <w:pPr>
        <w:jc w:val="center"/>
        <w:rPr>
          <w:rFonts w:ascii="宋体" w:hAnsi="宋体"/>
          <w:b/>
          <w:sz w:val="36"/>
          <w:szCs w:val="36"/>
        </w:rPr>
      </w:pPr>
      <w:r>
        <w:rPr>
          <w:rFonts w:hint="eastAsia" w:ascii="宋体" w:hAnsi="宋体"/>
          <w:b/>
          <w:sz w:val="36"/>
          <w:szCs w:val="36"/>
        </w:rPr>
        <w:t>加工中心几何精度检测技术参数偏离表</w:t>
      </w:r>
    </w:p>
    <w:p>
      <w:pPr>
        <w:jc w:val="center"/>
        <w:rPr>
          <w:rFonts w:ascii="宋体" w:hAnsi="宋体"/>
          <w:b/>
          <w:sz w:val="24"/>
          <w:szCs w:val="24"/>
          <w:highlight w:val="none"/>
        </w:rPr>
      </w:pPr>
    </w:p>
    <w:tbl>
      <w:tblPr>
        <w:tblW w:w="9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123"/>
        <w:gridCol w:w="1563"/>
        <w:gridCol w:w="2411"/>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6" w:type="dxa"/>
            <w:vAlign w:val="top"/>
          </w:tcPr>
          <w:p>
            <w:pPr>
              <w:jc w:val="left"/>
              <w:rPr>
                <w:rFonts w:ascii="宋体" w:hAnsi="宋体"/>
                <w:sz w:val="24"/>
                <w:szCs w:val="24"/>
                <w:highlight w:val="none"/>
              </w:rPr>
            </w:pPr>
            <w:r>
              <w:rPr>
                <w:rFonts w:hint="eastAsia" w:ascii="宋体" w:hAnsi="宋体"/>
                <w:sz w:val="24"/>
                <w:szCs w:val="24"/>
                <w:highlight w:val="none"/>
              </w:rPr>
              <w:t>序号</w:t>
            </w:r>
          </w:p>
        </w:tc>
        <w:tc>
          <w:tcPr>
            <w:tcW w:w="3123" w:type="dxa"/>
            <w:vAlign w:val="top"/>
          </w:tcPr>
          <w:p>
            <w:pPr>
              <w:jc w:val="left"/>
              <w:rPr>
                <w:rFonts w:ascii="宋体" w:hAnsi="宋体"/>
                <w:sz w:val="24"/>
                <w:szCs w:val="24"/>
                <w:highlight w:val="none"/>
              </w:rPr>
            </w:pPr>
            <w:r>
              <w:rPr>
                <w:rFonts w:hint="eastAsia" w:ascii="宋体" w:hAnsi="宋体"/>
                <w:sz w:val="24"/>
                <w:szCs w:val="24"/>
                <w:highlight w:val="none"/>
              </w:rPr>
              <w:t>简图</w:t>
            </w:r>
          </w:p>
        </w:tc>
        <w:tc>
          <w:tcPr>
            <w:tcW w:w="1563" w:type="dxa"/>
            <w:vAlign w:val="top"/>
          </w:tcPr>
          <w:p>
            <w:pPr>
              <w:tabs>
                <w:tab w:val="left" w:pos="75"/>
              </w:tabs>
              <w:jc w:val="left"/>
              <w:rPr>
                <w:rFonts w:ascii="宋体" w:hAnsi="宋体"/>
                <w:sz w:val="24"/>
                <w:szCs w:val="24"/>
                <w:highlight w:val="none"/>
              </w:rPr>
            </w:pPr>
            <w:r>
              <w:rPr>
                <w:rFonts w:hint="eastAsia" w:ascii="宋体" w:hAnsi="宋体"/>
                <w:sz w:val="24"/>
                <w:szCs w:val="24"/>
                <w:highlight w:val="none"/>
              </w:rPr>
              <w:t>检测项目</w:t>
            </w:r>
          </w:p>
        </w:tc>
        <w:tc>
          <w:tcPr>
            <w:tcW w:w="2411" w:type="dxa"/>
            <w:vAlign w:val="top"/>
          </w:tcPr>
          <w:p>
            <w:pPr>
              <w:jc w:val="left"/>
              <w:rPr>
                <w:rFonts w:ascii="宋体" w:hAnsi="宋体"/>
                <w:sz w:val="24"/>
                <w:szCs w:val="24"/>
                <w:highlight w:val="none"/>
              </w:rPr>
            </w:pPr>
            <w:r>
              <w:rPr>
                <w:rFonts w:hint="eastAsia" w:ascii="宋体" w:hAnsi="宋体"/>
                <w:sz w:val="24"/>
                <w:szCs w:val="24"/>
                <w:highlight w:val="none"/>
              </w:rPr>
              <w:t>允差</w:t>
            </w:r>
          </w:p>
        </w:tc>
        <w:tc>
          <w:tcPr>
            <w:tcW w:w="1489" w:type="dxa"/>
            <w:vAlign w:val="top"/>
          </w:tcPr>
          <w:p>
            <w:pPr>
              <w:jc w:val="left"/>
              <w:rPr>
                <w:rFonts w:ascii="宋体" w:hAnsi="宋体"/>
                <w:sz w:val="24"/>
                <w:szCs w:val="24"/>
                <w:highlight w:val="none"/>
              </w:rPr>
            </w:pPr>
            <w:r>
              <w:rPr>
                <w:rFonts w:hint="eastAsia" w:ascii="宋体" w:hAnsi="宋体"/>
                <w:sz w:val="24"/>
                <w:szCs w:val="24"/>
                <w:highlight w:val="none"/>
              </w:rPr>
              <w:t>参数</w:t>
            </w:r>
            <w:r>
              <w:rPr>
                <w:rFonts w:hint="eastAsia" w:ascii="宋体" w:hAnsi="宋体"/>
                <w:sz w:val="24"/>
                <w:szCs w:val="24"/>
                <w:highlight w:val="none"/>
                <w:lang w:eastAsia="zh-CN"/>
              </w:rPr>
              <w:t>响应</w:t>
            </w:r>
            <w:r>
              <w:rPr>
                <w:rFonts w:hint="eastAsia" w:ascii="宋体" w:hAnsi="宋体"/>
                <w:sz w:val="24"/>
                <w:szCs w:val="24"/>
                <w:highlight w:val="none"/>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6" w:type="dxa"/>
            <w:vAlign w:val="top"/>
          </w:tcPr>
          <w:p>
            <w:pPr>
              <w:jc w:val="left"/>
              <w:rPr>
                <w:rFonts w:ascii="宋体" w:hAnsi="宋体"/>
                <w:sz w:val="24"/>
                <w:szCs w:val="24"/>
              </w:rPr>
            </w:pPr>
            <w:r>
              <w:rPr>
                <w:rFonts w:hint="eastAsia" w:ascii="宋体" w:hAnsi="宋体"/>
                <w:sz w:val="24"/>
                <w:szCs w:val="24"/>
              </w:rPr>
              <w:t>1</w:t>
            </w:r>
          </w:p>
        </w:tc>
        <w:tc>
          <w:tcPr>
            <w:tcW w:w="3123" w:type="dxa"/>
            <w:vAlign w:val="top"/>
          </w:tcPr>
          <w:p>
            <w:pPr>
              <w:jc w:val="left"/>
              <w:rPr>
                <w:rFonts w:ascii="宋体" w:hAnsi="宋体" w:cs="Arial"/>
                <w:sz w:val="24"/>
                <w:szCs w:val="24"/>
              </w:rPr>
            </w:pPr>
            <w:r>
              <w:rPr>
                <w:rFonts w:ascii="宋体" w:hAnsi="宋体" w:cs="Arial"/>
                <w:sz w:val="24"/>
                <w:szCs w:val="24"/>
              </w:rPr>
              <w:t>a</w:t>
            </w:r>
          </w:p>
          <w:p>
            <w:pPr>
              <w:jc w:val="left"/>
              <w:rPr>
                <w:rFonts w:ascii="宋体" w:hAnsi="宋体" w:cs="Arial"/>
                <w:sz w:val="24"/>
                <w:szCs w:val="24"/>
              </w:rPr>
            </w:pPr>
            <w:r>
              <w:rPr>
                <w:rFonts w:ascii="宋体" w:hAnsi="宋体" w:eastAsia="宋体" w:cs="Arial"/>
                <w:kern w:val="2"/>
                <w:sz w:val="24"/>
                <w:szCs w:val="24"/>
                <w:lang w:val="en-US" w:eastAsia="zh-CN" w:bidi="ar-SA"/>
              </w:rPr>
              <w:pict>
                <v:shape id="对象 1" o:spid="_x0000_s1026" type="#_x0000_t75" style="height:108.3pt;width:120.8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jc w:val="left"/>
              <w:rPr>
                <w:rFonts w:ascii="宋体" w:hAnsi="宋体" w:cs="Arial"/>
                <w:sz w:val="24"/>
                <w:szCs w:val="24"/>
              </w:rPr>
            </w:pPr>
            <w:r>
              <w:rPr>
                <w:rFonts w:ascii="宋体" w:hAnsi="宋体" w:cs="Arial"/>
                <w:sz w:val="24"/>
                <w:szCs w:val="24"/>
              </w:rPr>
              <w:t>b</w:t>
            </w:r>
          </w:p>
          <w:p>
            <w:pPr>
              <w:jc w:val="left"/>
              <w:rPr>
                <w:rFonts w:ascii="宋体" w:hAnsi="宋体"/>
                <w:sz w:val="24"/>
                <w:szCs w:val="24"/>
              </w:rPr>
            </w:pPr>
            <w:r>
              <w:rPr>
                <w:rFonts w:ascii="宋体" w:hAnsi="宋体" w:eastAsia="宋体" w:cs="Arial"/>
                <w:kern w:val="2"/>
                <w:sz w:val="24"/>
                <w:szCs w:val="24"/>
                <w:lang w:val="en-US" w:eastAsia="zh-CN" w:bidi="ar-SA"/>
              </w:rPr>
              <w:pict>
                <v:shape id="对象 2" o:spid="_x0000_s1027" type="#_x0000_t75" style="height:110.8pt;width:120.85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tc>
        <w:tc>
          <w:tcPr>
            <w:tcW w:w="1563" w:type="dxa"/>
            <w:vAlign w:val="top"/>
          </w:tcPr>
          <w:p>
            <w:pPr>
              <w:ind w:firstLine="150" w:firstLineChars="100"/>
              <w:jc w:val="left"/>
              <w:rPr>
                <w:rFonts w:ascii="宋体" w:hAnsi="宋体" w:cs="Arial"/>
                <w:sz w:val="15"/>
                <w:szCs w:val="15"/>
              </w:rPr>
            </w:pPr>
            <w:r>
              <w:rPr>
                <w:rFonts w:ascii="宋体" w:hAnsi="宋体" w:cs="Arial"/>
                <w:sz w:val="15"/>
                <w:szCs w:val="15"/>
              </w:rPr>
              <w:t>X轴轴线运动的直线度：</w:t>
            </w:r>
          </w:p>
          <w:p>
            <w:pPr>
              <w:numPr>
                <w:ilvl w:val="0"/>
                <w:numId w:val="2"/>
              </w:numPr>
              <w:jc w:val="left"/>
              <w:rPr>
                <w:rFonts w:ascii="宋体" w:hAnsi="宋体" w:cs="Arial"/>
                <w:sz w:val="15"/>
                <w:szCs w:val="15"/>
              </w:rPr>
            </w:pPr>
            <w:r>
              <w:rPr>
                <w:rFonts w:ascii="宋体" w:hAnsi="宋体" w:cs="Arial"/>
                <w:sz w:val="15"/>
                <w:szCs w:val="15"/>
              </w:rPr>
              <w:t>在Z-X垂直平面内</w:t>
            </w:r>
          </w:p>
          <w:p>
            <w:pPr>
              <w:jc w:val="left"/>
              <w:rPr>
                <w:rFonts w:ascii="宋体" w:hAnsi="宋体" w:cs="Arial"/>
                <w:sz w:val="15"/>
                <w:szCs w:val="15"/>
              </w:rPr>
            </w:pPr>
          </w:p>
          <w:p>
            <w:pPr>
              <w:jc w:val="left"/>
              <w:rPr>
                <w:rFonts w:ascii="宋体" w:hAnsi="宋体" w:cs="Arial"/>
                <w:sz w:val="15"/>
                <w:szCs w:val="15"/>
              </w:rPr>
            </w:pPr>
          </w:p>
          <w:p>
            <w:pPr>
              <w:jc w:val="left"/>
              <w:rPr>
                <w:rFonts w:ascii="宋体" w:hAnsi="宋体" w:cs="Arial"/>
                <w:sz w:val="15"/>
                <w:szCs w:val="15"/>
              </w:rPr>
            </w:pPr>
          </w:p>
          <w:p>
            <w:pPr>
              <w:jc w:val="left"/>
              <w:rPr>
                <w:rFonts w:ascii="宋体" w:hAnsi="宋体" w:cs="Arial"/>
                <w:sz w:val="15"/>
                <w:szCs w:val="15"/>
              </w:rPr>
            </w:pPr>
          </w:p>
          <w:p>
            <w:pPr>
              <w:jc w:val="left"/>
              <w:rPr>
                <w:rFonts w:ascii="宋体" w:hAnsi="宋体" w:cs="Arial"/>
                <w:sz w:val="15"/>
                <w:szCs w:val="15"/>
              </w:rPr>
            </w:pPr>
          </w:p>
          <w:p>
            <w:pPr>
              <w:jc w:val="left"/>
              <w:rPr>
                <w:rFonts w:ascii="宋体" w:hAnsi="宋体"/>
                <w:sz w:val="15"/>
                <w:szCs w:val="15"/>
              </w:rPr>
            </w:pPr>
            <w:r>
              <w:rPr>
                <w:rFonts w:ascii="宋体" w:hAnsi="宋体" w:cs="Arial"/>
                <w:sz w:val="15"/>
                <w:szCs w:val="15"/>
              </w:rPr>
              <w:t>在X-Y水平面内</w:t>
            </w:r>
          </w:p>
        </w:tc>
        <w:tc>
          <w:tcPr>
            <w:tcW w:w="2411" w:type="dxa"/>
            <w:vAlign w:val="top"/>
          </w:tcPr>
          <w:p>
            <w:pPr>
              <w:jc w:val="left"/>
              <w:rPr>
                <w:rFonts w:ascii="宋体" w:hAnsi="宋体" w:cs="Arial"/>
                <w:sz w:val="15"/>
                <w:szCs w:val="15"/>
              </w:rPr>
            </w:pPr>
            <w:r>
              <w:rPr>
                <w:rFonts w:ascii="宋体" w:hAnsi="宋体" w:cs="Arial"/>
                <w:sz w:val="15"/>
                <w:szCs w:val="15"/>
              </w:rPr>
              <w:t>a)和b)</w:t>
            </w:r>
          </w:p>
          <w:p>
            <w:pPr>
              <w:jc w:val="left"/>
              <w:rPr>
                <w:rFonts w:ascii="宋体" w:hAnsi="宋体" w:cs="Arial"/>
                <w:sz w:val="15"/>
                <w:szCs w:val="15"/>
              </w:rPr>
            </w:pPr>
            <w:r>
              <w:rPr>
                <w:rFonts w:ascii="宋体" w:hAnsi="宋体" w:cs="Arial"/>
                <w:sz w:val="15"/>
                <w:szCs w:val="15"/>
              </w:rPr>
              <w:t>X</w:t>
            </w:r>
            <w:r>
              <w:rPr>
                <w:rFonts w:hint="eastAsia" w:ascii="宋体" w:hAnsi="宋体" w:cs="Arial"/>
                <w:sz w:val="15"/>
                <w:szCs w:val="15"/>
              </w:rPr>
              <w:t>≤</w:t>
            </w:r>
            <w:r>
              <w:rPr>
                <w:rFonts w:ascii="宋体" w:hAnsi="宋体" w:cs="Arial"/>
                <w:sz w:val="15"/>
                <w:szCs w:val="15"/>
              </w:rPr>
              <w:t>500：0.0</w:t>
            </w:r>
            <w:r>
              <w:rPr>
                <w:rFonts w:hint="eastAsia" w:ascii="宋体" w:hAnsi="宋体" w:cs="Arial"/>
                <w:sz w:val="15"/>
                <w:szCs w:val="15"/>
              </w:rPr>
              <w:t>10</w:t>
            </w:r>
          </w:p>
          <w:p>
            <w:pPr>
              <w:jc w:val="left"/>
              <w:rPr>
                <w:rFonts w:ascii="宋体" w:hAnsi="宋体" w:cs="Arial"/>
                <w:sz w:val="15"/>
                <w:szCs w:val="15"/>
              </w:rPr>
            </w:pPr>
            <w:r>
              <w:rPr>
                <w:rFonts w:ascii="宋体" w:hAnsi="宋体" w:cs="Arial"/>
                <w:sz w:val="15"/>
                <w:szCs w:val="15"/>
              </w:rPr>
              <w:t>X＞500～800：0.0</w:t>
            </w:r>
            <w:r>
              <w:rPr>
                <w:rFonts w:hint="eastAsia" w:ascii="宋体" w:hAnsi="宋体" w:cs="Arial"/>
                <w:sz w:val="15"/>
                <w:szCs w:val="15"/>
              </w:rPr>
              <w:t>15</w:t>
            </w:r>
          </w:p>
          <w:p>
            <w:pPr>
              <w:jc w:val="left"/>
              <w:rPr>
                <w:rFonts w:ascii="宋体" w:hAnsi="宋体" w:cs="Arial"/>
                <w:sz w:val="15"/>
                <w:szCs w:val="15"/>
              </w:rPr>
            </w:pPr>
            <w:r>
              <w:rPr>
                <w:rFonts w:ascii="宋体" w:hAnsi="宋体" w:cs="Arial"/>
                <w:sz w:val="15"/>
                <w:szCs w:val="15"/>
              </w:rPr>
              <w:t>X＞800～1250：0.0</w:t>
            </w:r>
            <w:r>
              <w:rPr>
                <w:rFonts w:hint="eastAsia" w:ascii="宋体" w:hAnsi="宋体" w:cs="Arial"/>
                <w:sz w:val="15"/>
                <w:szCs w:val="15"/>
              </w:rPr>
              <w:t>20</w:t>
            </w:r>
          </w:p>
          <w:p>
            <w:pPr>
              <w:ind w:left="900" w:hanging="900" w:hangingChars="600"/>
              <w:jc w:val="left"/>
              <w:rPr>
                <w:rFonts w:ascii="宋体" w:hAnsi="宋体" w:cs="Arial"/>
                <w:sz w:val="15"/>
                <w:szCs w:val="15"/>
              </w:rPr>
            </w:pPr>
            <w:r>
              <w:rPr>
                <w:rFonts w:ascii="宋体" w:hAnsi="宋体" w:cs="Arial"/>
                <w:sz w:val="15"/>
                <w:szCs w:val="15"/>
              </w:rPr>
              <w:t>X＞1250～2000</w:t>
            </w:r>
          </w:p>
          <w:p>
            <w:pPr>
              <w:ind w:left="900" w:hanging="900" w:hangingChars="600"/>
              <w:jc w:val="left"/>
              <w:rPr>
                <w:rFonts w:ascii="宋体" w:hAnsi="宋体" w:cs="Arial"/>
                <w:sz w:val="15"/>
                <w:szCs w:val="15"/>
              </w:rPr>
            </w:pPr>
            <w:r>
              <w:rPr>
                <w:rFonts w:ascii="宋体" w:hAnsi="宋体" w:cs="Arial"/>
                <w:sz w:val="15"/>
                <w:szCs w:val="15"/>
              </w:rPr>
              <w:t>0.0</w:t>
            </w:r>
            <w:r>
              <w:rPr>
                <w:rFonts w:hint="eastAsia" w:ascii="宋体" w:hAnsi="宋体" w:cs="Arial"/>
                <w:sz w:val="15"/>
                <w:szCs w:val="15"/>
              </w:rPr>
              <w:t>25</w:t>
            </w:r>
          </w:p>
          <w:p>
            <w:pPr>
              <w:jc w:val="left"/>
              <w:rPr>
                <w:rFonts w:ascii="宋体" w:hAnsi="宋体" w:cs="Arial"/>
                <w:sz w:val="15"/>
                <w:szCs w:val="15"/>
              </w:rPr>
            </w:pPr>
            <w:r>
              <w:rPr>
                <w:rFonts w:ascii="宋体" w:hAnsi="宋体" w:cs="Arial"/>
                <w:sz w:val="15"/>
                <w:szCs w:val="15"/>
              </w:rPr>
              <w:t>局部公差：</w:t>
            </w:r>
          </w:p>
          <w:p>
            <w:pPr>
              <w:jc w:val="left"/>
              <w:rPr>
                <w:rFonts w:ascii="宋体" w:hAnsi="宋体"/>
                <w:sz w:val="15"/>
                <w:szCs w:val="15"/>
              </w:rPr>
            </w:pPr>
            <w:r>
              <w:rPr>
                <w:rFonts w:ascii="宋体" w:hAnsi="宋体" w:cs="Arial"/>
                <w:sz w:val="15"/>
                <w:szCs w:val="15"/>
              </w:rPr>
              <w:t>在任意300测量长度上为0.00</w:t>
            </w:r>
            <w:r>
              <w:rPr>
                <w:rFonts w:hint="eastAsia" w:ascii="宋体" w:hAnsi="宋体" w:cs="Arial"/>
                <w:sz w:val="15"/>
                <w:szCs w:val="15"/>
              </w:rPr>
              <w:t>7</w:t>
            </w:r>
          </w:p>
        </w:tc>
        <w:tc>
          <w:tcPr>
            <w:tcW w:w="1489" w:type="dxa"/>
            <w:vAlign w:val="top"/>
          </w:tcPr>
          <w:p>
            <w:pPr>
              <w:jc w:val="lef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6" w:type="dxa"/>
            <w:vAlign w:val="top"/>
          </w:tcPr>
          <w:p>
            <w:pPr>
              <w:jc w:val="left"/>
              <w:rPr>
                <w:rFonts w:ascii="宋体" w:hAnsi="宋体"/>
                <w:sz w:val="24"/>
                <w:szCs w:val="24"/>
              </w:rPr>
            </w:pPr>
            <w:r>
              <w:rPr>
                <w:rFonts w:hint="eastAsia" w:ascii="宋体" w:hAnsi="宋体"/>
                <w:sz w:val="24"/>
                <w:szCs w:val="24"/>
              </w:rPr>
              <w:t>2</w:t>
            </w:r>
          </w:p>
        </w:tc>
        <w:tc>
          <w:tcPr>
            <w:tcW w:w="3123" w:type="dxa"/>
            <w:vAlign w:val="top"/>
          </w:tcPr>
          <w:p>
            <w:pPr>
              <w:jc w:val="left"/>
              <w:rPr>
                <w:rFonts w:ascii="宋体" w:hAnsi="宋体" w:cs="Arial"/>
                <w:sz w:val="24"/>
                <w:szCs w:val="24"/>
              </w:rPr>
            </w:pPr>
            <w:r>
              <w:rPr>
                <w:rFonts w:ascii="宋体" w:hAnsi="宋体" w:cs="Arial"/>
                <w:sz w:val="24"/>
                <w:szCs w:val="24"/>
              </w:rPr>
              <w:t>a</w:t>
            </w:r>
          </w:p>
          <w:p>
            <w:pPr>
              <w:jc w:val="left"/>
              <w:rPr>
                <w:rFonts w:ascii="宋体" w:hAnsi="宋体"/>
                <w:sz w:val="24"/>
                <w:szCs w:val="24"/>
              </w:rPr>
            </w:pPr>
            <w:r>
              <w:rPr>
                <w:rFonts w:ascii="宋体" w:hAnsi="宋体" w:eastAsia="宋体" w:cs="Arial"/>
                <w:kern w:val="2"/>
                <w:sz w:val="24"/>
                <w:szCs w:val="24"/>
                <w:lang w:val="en-US" w:eastAsia="zh-CN" w:bidi="ar-SA"/>
              </w:rPr>
              <w:pict>
                <v:shape id="对象 3" o:spid="_x0000_s1028" type="#_x0000_t75" style="height:108.95pt;width:124.6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r>
              <w:rPr>
                <w:rFonts w:ascii="宋体" w:hAnsi="宋体" w:cs="Arial"/>
                <w:sz w:val="24"/>
                <w:szCs w:val="24"/>
              </w:rPr>
              <w:t>b</w:t>
            </w:r>
            <w:r>
              <w:rPr>
                <w:rFonts w:ascii="宋体" w:hAnsi="宋体" w:eastAsia="宋体" w:cs="Arial"/>
                <w:kern w:val="2"/>
                <w:sz w:val="24"/>
                <w:szCs w:val="24"/>
                <w:lang w:val="en-US" w:eastAsia="zh-CN" w:bidi="ar-SA"/>
              </w:rPr>
              <w:pict>
                <v:shape id="对象 4" o:spid="_x0000_s1029" type="#_x0000_t75" style="height:105.8pt;width:128.9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tc>
        <w:tc>
          <w:tcPr>
            <w:tcW w:w="1563" w:type="dxa"/>
            <w:vAlign w:val="top"/>
          </w:tcPr>
          <w:p>
            <w:pPr>
              <w:ind w:firstLine="150" w:firstLineChars="100"/>
              <w:jc w:val="left"/>
              <w:rPr>
                <w:rFonts w:ascii="宋体" w:hAnsi="宋体" w:cs="Arial"/>
                <w:sz w:val="15"/>
                <w:szCs w:val="15"/>
              </w:rPr>
            </w:pPr>
            <w:r>
              <w:rPr>
                <w:rFonts w:ascii="宋体" w:hAnsi="宋体" w:cs="Arial"/>
                <w:sz w:val="15"/>
                <w:szCs w:val="15"/>
              </w:rPr>
              <w:t>Y轴轴线运动的直线度：</w:t>
            </w:r>
          </w:p>
          <w:p>
            <w:pPr>
              <w:numPr>
                <w:ilvl w:val="0"/>
                <w:numId w:val="3"/>
              </w:numPr>
              <w:jc w:val="left"/>
              <w:rPr>
                <w:rFonts w:ascii="宋体" w:hAnsi="宋体" w:cs="Arial"/>
                <w:sz w:val="15"/>
                <w:szCs w:val="15"/>
              </w:rPr>
            </w:pPr>
            <w:r>
              <w:rPr>
                <w:rFonts w:ascii="宋体" w:hAnsi="宋体" w:cs="Arial"/>
                <w:sz w:val="15"/>
                <w:szCs w:val="15"/>
              </w:rPr>
              <w:t>在Y-Z垂直平面内</w:t>
            </w:r>
          </w:p>
          <w:p>
            <w:pPr>
              <w:jc w:val="left"/>
              <w:rPr>
                <w:rFonts w:ascii="宋体" w:hAnsi="宋体" w:cs="Arial"/>
                <w:sz w:val="15"/>
                <w:szCs w:val="15"/>
              </w:rPr>
            </w:pPr>
          </w:p>
          <w:p>
            <w:pPr>
              <w:jc w:val="left"/>
              <w:rPr>
                <w:rFonts w:ascii="宋体" w:hAnsi="宋体" w:cs="Arial"/>
                <w:sz w:val="15"/>
                <w:szCs w:val="15"/>
              </w:rPr>
            </w:pPr>
          </w:p>
          <w:p>
            <w:pPr>
              <w:jc w:val="left"/>
              <w:rPr>
                <w:rFonts w:ascii="宋体" w:hAnsi="宋体" w:cs="Arial"/>
                <w:sz w:val="15"/>
                <w:szCs w:val="15"/>
              </w:rPr>
            </w:pPr>
          </w:p>
          <w:p>
            <w:pPr>
              <w:jc w:val="left"/>
              <w:rPr>
                <w:rFonts w:ascii="宋体" w:hAnsi="宋体"/>
                <w:sz w:val="15"/>
                <w:szCs w:val="15"/>
              </w:rPr>
            </w:pPr>
            <w:r>
              <w:rPr>
                <w:rFonts w:hint="eastAsia" w:ascii="宋体" w:hAnsi="宋体" w:cs="Arial"/>
                <w:sz w:val="15"/>
                <w:szCs w:val="15"/>
              </w:rPr>
              <w:t>b)</w:t>
            </w:r>
            <w:r>
              <w:rPr>
                <w:rFonts w:ascii="宋体" w:hAnsi="宋体" w:cs="Arial"/>
                <w:sz w:val="15"/>
                <w:szCs w:val="15"/>
              </w:rPr>
              <w:t>在X-Y水平面内</w:t>
            </w:r>
          </w:p>
        </w:tc>
        <w:tc>
          <w:tcPr>
            <w:tcW w:w="2411" w:type="dxa"/>
            <w:vAlign w:val="top"/>
          </w:tcPr>
          <w:p>
            <w:pPr>
              <w:jc w:val="left"/>
              <w:rPr>
                <w:rFonts w:ascii="宋体" w:hAnsi="宋体" w:cs="Arial"/>
                <w:sz w:val="15"/>
                <w:szCs w:val="15"/>
              </w:rPr>
            </w:pPr>
            <w:r>
              <w:rPr>
                <w:rFonts w:ascii="宋体" w:hAnsi="宋体" w:cs="Arial"/>
                <w:sz w:val="15"/>
                <w:szCs w:val="15"/>
              </w:rPr>
              <w:t>a)和b)</w:t>
            </w:r>
          </w:p>
          <w:p>
            <w:pPr>
              <w:jc w:val="left"/>
              <w:rPr>
                <w:rFonts w:ascii="宋体" w:hAnsi="宋体" w:cs="Arial"/>
                <w:sz w:val="15"/>
                <w:szCs w:val="15"/>
              </w:rPr>
            </w:pPr>
            <w:r>
              <w:rPr>
                <w:rFonts w:ascii="宋体" w:hAnsi="宋体" w:cs="Arial"/>
                <w:sz w:val="15"/>
                <w:szCs w:val="15"/>
              </w:rPr>
              <w:t>Y</w:t>
            </w:r>
            <w:r>
              <w:rPr>
                <w:rFonts w:hint="eastAsia" w:ascii="宋体" w:hAnsi="宋体" w:cs="Arial"/>
                <w:sz w:val="15"/>
                <w:szCs w:val="15"/>
              </w:rPr>
              <w:t>≤</w:t>
            </w:r>
            <w:r>
              <w:rPr>
                <w:rFonts w:ascii="宋体" w:hAnsi="宋体" w:cs="Arial"/>
                <w:sz w:val="15"/>
                <w:szCs w:val="15"/>
              </w:rPr>
              <w:t>500：0.0</w:t>
            </w:r>
            <w:r>
              <w:rPr>
                <w:rFonts w:hint="eastAsia" w:ascii="宋体" w:hAnsi="宋体" w:cs="Arial"/>
                <w:sz w:val="15"/>
                <w:szCs w:val="15"/>
              </w:rPr>
              <w:t>10</w:t>
            </w:r>
          </w:p>
          <w:p>
            <w:pPr>
              <w:jc w:val="left"/>
              <w:rPr>
                <w:rFonts w:ascii="宋体" w:hAnsi="宋体" w:cs="Arial"/>
                <w:sz w:val="15"/>
                <w:szCs w:val="15"/>
              </w:rPr>
            </w:pPr>
            <w:r>
              <w:rPr>
                <w:rFonts w:ascii="宋体" w:hAnsi="宋体" w:cs="Arial"/>
                <w:sz w:val="15"/>
                <w:szCs w:val="15"/>
              </w:rPr>
              <w:t>Y＞500～800： 0.01</w:t>
            </w:r>
            <w:r>
              <w:rPr>
                <w:rFonts w:hint="eastAsia" w:ascii="宋体" w:hAnsi="宋体" w:cs="Arial"/>
                <w:sz w:val="15"/>
                <w:szCs w:val="15"/>
              </w:rPr>
              <w:t>5</w:t>
            </w:r>
          </w:p>
          <w:p>
            <w:pPr>
              <w:jc w:val="left"/>
              <w:rPr>
                <w:rFonts w:ascii="宋体" w:hAnsi="宋体" w:cs="Arial"/>
                <w:sz w:val="15"/>
                <w:szCs w:val="15"/>
              </w:rPr>
            </w:pPr>
            <w:r>
              <w:rPr>
                <w:rFonts w:ascii="宋体" w:hAnsi="宋体" w:cs="Arial"/>
                <w:sz w:val="15"/>
                <w:szCs w:val="15"/>
              </w:rPr>
              <w:t>Y＞800～1250</w:t>
            </w:r>
            <w:r>
              <w:rPr>
                <w:rFonts w:hint="eastAsia" w:ascii="宋体" w:hAnsi="宋体" w:cs="Arial"/>
                <w:sz w:val="15"/>
                <w:szCs w:val="15"/>
              </w:rPr>
              <w:t xml:space="preserve">： </w:t>
            </w:r>
            <w:r>
              <w:rPr>
                <w:rFonts w:ascii="宋体" w:hAnsi="宋体" w:cs="Arial"/>
                <w:sz w:val="15"/>
                <w:szCs w:val="15"/>
              </w:rPr>
              <w:t>0.0</w:t>
            </w:r>
            <w:r>
              <w:rPr>
                <w:rFonts w:hint="eastAsia" w:ascii="宋体" w:hAnsi="宋体" w:cs="Arial"/>
                <w:sz w:val="15"/>
                <w:szCs w:val="15"/>
              </w:rPr>
              <w:t xml:space="preserve">20          </w:t>
            </w:r>
            <w:r>
              <w:rPr>
                <w:rFonts w:ascii="宋体" w:hAnsi="宋体" w:cs="Arial"/>
                <w:sz w:val="15"/>
                <w:szCs w:val="15"/>
              </w:rPr>
              <w:t>Y＞1250～2000</w:t>
            </w:r>
          </w:p>
          <w:p>
            <w:pPr>
              <w:jc w:val="left"/>
              <w:rPr>
                <w:rFonts w:ascii="宋体" w:hAnsi="宋体" w:cs="Arial"/>
                <w:sz w:val="15"/>
                <w:szCs w:val="15"/>
              </w:rPr>
            </w:pPr>
            <w:r>
              <w:rPr>
                <w:rFonts w:ascii="宋体" w:hAnsi="宋体" w:cs="Arial"/>
                <w:sz w:val="15"/>
                <w:szCs w:val="15"/>
              </w:rPr>
              <w:t>0.02</w:t>
            </w:r>
            <w:r>
              <w:rPr>
                <w:rFonts w:hint="eastAsia" w:ascii="宋体" w:hAnsi="宋体" w:cs="Arial"/>
                <w:sz w:val="15"/>
                <w:szCs w:val="15"/>
              </w:rPr>
              <w:t>5</w:t>
            </w:r>
          </w:p>
          <w:p>
            <w:pPr>
              <w:jc w:val="left"/>
              <w:rPr>
                <w:rFonts w:ascii="宋体" w:hAnsi="宋体" w:cs="Arial"/>
                <w:sz w:val="15"/>
                <w:szCs w:val="15"/>
              </w:rPr>
            </w:pPr>
            <w:r>
              <w:rPr>
                <w:rFonts w:ascii="宋体" w:hAnsi="宋体" w:cs="Arial"/>
                <w:sz w:val="15"/>
                <w:szCs w:val="15"/>
              </w:rPr>
              <w:t>局部公差：</w:t>
            </w:r>
          </w:p>
          <w:p>
            <w:pPr>
              <w:jc w:val="left"/>
              <w:rPr>
                <w:rFonts w:ascii="宋体" w:hAnsi="宋体"/>
                <w:sz w:val="15"/>
                <w:szCs w:val="15"/>
              </w:rPr>
            </w:pPr>
            <w:r>
              <w:rPr>
                <w:rFonts w:ascii="宋体" w:hAnsi="宋体" w:cs="Arial"/>
                <w:sz w:val="15"/>
                <w:szCs w:val="15"/>
              </w:rPr>
              <w:t>在任意300测量长度上为0.00</w:t>
            </w:r>
            <w:r>
              <w:rPr>
                <w:rFonts w:hint="eastAsia" w:ascii="宋体" w:hAnsi="宋体" w:cs="Arial"/>
                <w:sz w:val="15"/>
                <w:szCs w:val="15"/>
              </w:rPr>
              <w:t>7</w:t>
            </w:r>
          </w:p>
        </w:tc>
        <w:tc>
          <w:tcPr>
            <w:tcW w:w="1489" w:type="dxa"/>
            <w:vAlign w:val="top"/>
          </w:tcPr>
          <w:p>
            <w:pPr>
              <w:jc w:val="lef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6" w:type="dxa"/>
            <w:vAlign w:val="top"/>
          </w:tcPr>
          <w:p>
            <w:pPr>
              <w:jc w:val="left"/>
              <w:rPr>
                <w:rFonts w:ascii="宋体" w:hAnsi="宋体"/>
                <w:sz w:val="24"/>
                <w:szCs w:val="24"/>
              </w:rPr>
            </w:pPr>
            <w:r>
              <w:rPr>
                <w:rFonts w:hint="eastAsia" w:ascii="宋体" w:hAnsi="宋体"/>
                <w:sz w:val="24"/>
                <w:szCs w:val="24"/>
              </w:rPr>
              <w:t>3</w:t>
            </w:r>
          </w:p>
        </w:tc>
        <w:tc>
          <w:tcPr>
            <w:tcW w:w="3123" w:type="dxa"/>
            <w:vAlign w:val="top"/>
          </w:tcPr>
          <w:p>
            <w:pPr>
              <w:jc w:val="left"/>
              <w:rPr>
                <w:rFonts w:ascii="宋体" w:hAnsi="宋体" w:cs="Arial"/>
                <w:sz w:val="24"/>
                <w:szCs w:val="24"/>
              </w:rPr>
            </w:pPr>
            <w:r>
              <w:rPr>
                <w:rFonts w:ascii="宋体" w:hAnsi="宋体" w:cs="Arial"/>
                <w:sz w:val="24"/>
                <w:szCs w:val="24"/>
              </w:rPr>
              <w:t>a</w:t>
            </w:r>
          </w:p>
          <w:p>
            <w:pPr>
              <w:jc w:val="left"/>
              <w:rPr>
                <w:rFonts w:ascii="宋体" w:hAnsi="宋体" w:cs="Arial"/>
                <w:sz w:val="24"/>
                <w:szCs w:val="24"/>
              </w:rPr>
            </w:pPr>
            <w:r>
              <w:rPr>
                <w:rFonts w:ascii="宋体" w:hAnsi="宋体" w:eastAsia="宋体" w:cs="Arial"/>
                <w:kern w:val="2"/>
                <w:sz w:val="24"/>
                <w:szCs w:val="24"/>
                <w:lang w:val="en-US" w:eastAsia="zh-CN" w:bidi="ar-SA"/>
              </w:rPr>
              <w:pict>
                <v:shape id="对象 5" o:spid="_x0000_s1030" type="#_x0000_t75" style="height:88.9pt;width:124.6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jc w:val="left"/>
              <w:rPr>
                <w:rFonts w:ascii="宋体" w:hAnsi="宋体" w:cs="Arial"/>
                <w:sz w:val="24"/>
                <w:szCs w:val="24"/>
              </w:rPr>
            </w:pPr>
            <w:r>
              <w:rPr>
                <w:rFonts w:ascii="宋体" w:hAnsi="宋体" w:cs="Arial"/>
                <w:sz w:val="24"/>
                <w:szCs w:val="24"/>
              </w:rPr>
              <w:t>b</w:t>
            </w:r>
          </w:p>
          <w:p>
            <w:pPr>
              <w:jc w:val="left"/>
              <w:rPr>
                <w:rFonts w:ascii="宋体" w:hAnsi="宋体"/>
                <w:sz w:val="24"/>
                <w:szCs w:val="24"/>
              </w:rPr>
            </w:pPr>
            <w:r>
              <w:rPr>
                <w:rFonts w:ascii="宋体" w:hAnsi="宋体" w:eastAsia="宋体" w:cs="Arial"/>
                <w:kern w:val="2"/>
                <w:sz w:val="24"/>
                <w:szCs w:val="24"/>
                <w:lang w:val="en-US" w:eastAsia="zh-CN" w:bidi="ar-SA"/>
              </w:rPr>
              <w:pict>
                <v:shape id="对象 6" o:spid="_x0000_s1031" type="#_x0000_t75" style="height:90.8pt;width:123.95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tc>
        <w:tc>
          <w:tcPr>
            <w:tcW w:w="1563" w:type="dxa"/>
            <w:vAlign w:val="top"/>
          </w:tcPr>
          <w:p>
            <w:pPr>
              <w:jc w:val="left"/>
              <w:rPr>
                <w:rFonts w:ascii="宋体" w:hAnsi="宋体" w:cs="Arial"/>
                <w:sz w:val="15"/>
                <w:szCs w:val="15"/>
              </w:rPr>
            </w:pPr>
            <w:r>
              <w:rPr>
                <w:rFonts w:ascii="宋体" w:hAnsi="宋体" w:cs="Arial"/>
                <w:sz w:val="15"/>
                <w:szCs w:val="15"/>
              </w:rPr>
              <w:t>Z轴轴线运动的直线度：</w:t>
            </w:r>
          </w:p>
          <w:p>
            <w:pPr>
              <w:numPr>
                <w:ilvl w:val="0"/>
                <w:numId w:val="4"/>
              </w:numPr>
              <w:jc w:val="left"/>
              <w:rPr>
                <w:rFonts w:ascii="宋体" w:hAnsi="宋体" w:cs="Arial"/>
                <w:sz w:val="15"/>
                <w:szCs w:val="15"/>
              </w:rPr>
            </w:pPr>
            <w:r>
              <w:rPr>
                <w:rFonts w:ascii="宋体" w:hAnsi="宋体" w:cs="Arial"/>
                <w:sz w:val="15"/>
                <w:szCs w:val="15"/>
              </w:rPr>
              <w:t>在平行于X轴轴线的Z-X垂直平面内</w:t>
            </w:r>
          </w:p>
          <w:p>
            <w:pPr>
              <w:jc w:val="left"/>
              <w:rPr>
                <w:rFonts w:ascii="宋体" w:hAnsi="宋体" w:cs="Arial"/>
                <w:sz w:val="15"/>
                <w:szCs w:val="15"/>
              </w:rPr>
            </w:pPr>
          </w:p>
          <w:p>
            <w:pPr>
              <w:jc w:val="left"/>
              <w:rPr>
                <w:rFonts w:ascii="宋体" w:hAnsi="宋体" w:cs="Arial"/>
                <w:sz w:val="15"/>
                <w:szCs w:val="15"/>
              </w:rPr>
            </w:pPr>
          </w:p>
          <w:p>
            <w:pPr>
              <w:jc w:val="left"/>
              <w:rPr>
                <w:rFonts w:ascii="宋体" w:hAnsi="宋体"/>
                <w:sz w:val="15"/>
                <w:szCs w:val="15"/>
              </w:rPr>
            </w:pPr>
            <w:r>
              <w:rPr>
                <w:rFonts w:hint="eastAsia" w:ascii="宋体" w:hAnsi="宋体" w:cs="Arial"/>
                <w:sz w:val="15"/>
                <w:szCs w:val="15"/>
              </w:rPr>
              <w:t>b)</w:t>
            </w:r>
            <w:r>
              <w:rPr>
                <w:rFonts w:ascii="宋体" w:hAnsi="宋体" w:cs="Arial"/>
                <w:sz w:val="15"/>
                <w:szCs w:val="15"/>
              </w:rPr>
              <w:t>在平行于Y轴轴线的Y-Z垂直平面内</w:t>
            </w:r>
          </w:p>
        </w:tc>
        <w:tc>
          <w:tcPr>
            <w:tcW w:w="2411" w:type="dxa"/>
            <w:vAlign w:val="top"/>
          </w:tcPr>
          <w:p>
            <w:pPr>
              <w:jc w:val="left"/>
              <w:rPr>
                <w:rFonts w:ascii="宋体" w:hAnsi="宋体" w:cs="Arial"/>
                <w:sz w:val="15"/>
                <w:szCs w:val="15"/>
              </w:rPr>
            </w:pPr>
            <w:r>
              <w:rPr>
                <w:rFonts w:hint="eastAsia" w:ascii="宋体" w:hAnsi="宋体" w:cs="Arial"/>
                <w:sz w:val="15"/>
                <w:szCs w:val="15"/>
              </w:rPr>
              <w:t>a)</w:t>
            </w:r>
            <w:r>
              <w:rPr>
                <w:rFonts w:ascii="宋体" w:hAnsi="宋体" w:cs="Arial"/>
                <w:sz w:val="15"/>
                <w:szCs w:val="15"/>
              </w:rPr>
              <w:t>和b)</w:t>
            </w:r>
          </w:p>
          <w:p>
            <w:pPr>
              <w:jc w:val="left"/>
              <w:rPr>
                <w:rFonts w:ascii="宋体" w:hAnsi="宋体" w:cs="Arial"/>
                <w:sz w:val="15"/>
                <w:szCs w:val="15"/>
              </w:rPr>
            </w:pPr>
            <w:r>
              <w:rPr>
                <w:rFonts w:ascii="宋体" w:hAnsi="宋体" w:cs="Arial"/>
                <w:sz w:val="15"/>
                <w:szCs w:val="15"/>
              </w:rPr>
              <w:t>Z≤500：0.0</w:t>
            </w:r>
            <w:r>
              <w:rPr>
                <w:rFonts w:hint="eastAsia" w:ascii="宋体" w:hAnsi="宋体" w:cs="Arial"/>
                <w:sz w:val="15"/>
                <w:szCs w:val="15"/>
              </w:rPr>
              <w:t>10</w:t>
            </w:r>
          </w:p>
          <w:p>
            <w:pPr>
              <w:jc w:val="left"/>
              <w:rPr>
                <w:rFonts w:ascii="宋体" w:hAnsi="宋体" w:cs="Arial"/>
                <w:sz w:val="15"/>
                <w:szCs w:val="15"/>
              </w:rPr>
            </w:pPr>
            <w:r>
              <w:rPr>
                <w:rFonts w:ascii="宋体" w:hAnsi="宋体" w:cs="Arial"/>
                <w:sz w:val="15"/>
                <w:szCs w:val="15"/>
              </w:rPr>
              <w:t>Z＞500～800：</w:t>
            </w:r>
          </w:p>
          <w:p>
            <w:pPr>
              <w:jc w:val="left"/>
              <w:rPr>
                <w:rFonts w:ascii="宋体" w:hAnsi="宋体" w:cs="Arial"/>
                <w:sz w:val="15"/>
                <w:szCs w:val="15"/>
              </w:rPr>
            </w:pPr>
            <w:r>
              <w:rPr>
                <w:rFonts w:ascii="宋体" w:hAnsi="宋体" w:cs="Arial"/>
                <w:sz w:val="15"/>
                <w:szCs w:val="15"/>
              </w:rPr>
              <w:t>0.01</w:t>
            </w:r>
            <w:r>
              <w:rPr>
                <w:rFonts w:hint="eastAsia" w:ascii="宋体" w:hAnsi="宋体" w:cs="Arial"/>
                <w:sz w:val="15"/>
                <w:szCs w:val="15"/>
              </w:rPr>
              <w:t>5</w:t>
            </w:r>
          </w:p>
          <w:p>
            <w:pPr>
              <w:jc w:val="left"/>
              <w:rPr>
                <w:rFonts w:ascii="宋体" w:hAnsi="宋体" w:cs="Arial"/>
                <w:sz w:val="15"/>
                <w:szCs w:val="15"/>
              </w:rPr>
            </w:pPr>
            <w:r>
              <w:rPr>
                <w:rFonts w:ascii="宋体" w:hAnsi="宋体" w:cs="Arial"/>
                <w:sz w:val="15"/>
                <w:szCs w:val="15"/>
              </w:rPr>
              <w:t>Z＞800～1250： 0.0</w:t>
            </w:r>
            <w:r>
              <w:rPr>
                <w:rFonts w:hint="eastAsia" w:ascii="宋体" w:hAnsi="宋体" w:cs="Arial"/>
                <w:sz w:val="15"/>
                <w:szCs w:val="15"/>
              </w:rPr>
              <w:t>20</w:t>
            </w:r>
          </w:p>
          <w:p>
            <w:pPr>
              <w:jc w:val="left"/>
              <w:rPr>
                <w:rFonts w:ascii="宋体" w:hAnsi="宋体" w:cs="Arial"/>
                <w:sz w:val="15"/>
                <w:szCs w:val="15"/>
              </w:rPr>
            </w:pPr>
            <w:r>
              <w:rPr>
                <w:rFonts w:ascii="宋体" w:hAnsi="宋体" w:cs="Arial"/>
                <w:sz w:val="15"/>
                <w:szCs w:val="15"/>
              </w:rPr>
              <w:t>Z＞1250～2000</w:t>
            </w:r>
          </w:p>
          <w:p>
            <w:pPr>
              <w:jc w:val="left"/>
              <w:rPr>
                <w:rFonts w:ascii="宋体" w:hAnsi="宋体" w:cs="Arial"/>
                <w:sz w:val="15"/>
                <w:szCs w:val="15"/>
              </w:rPr>
            </w:pPr>
            <w:r>
              <w:rPr>
                <w:rFonts w:ascii="宋体" w:hAnsi="宋体" w:cs="Arial"/>
                <w:sz w:val="15"/>
                <w:szCs w:val="15"/>
              </w:rPr>
              <w:t>0.02</w:t>
            </w:r>
            <w:r>
              <w:rPr>
                <w:rFonts w:hint="eastAsia" w:ascii="宋体" w:hAnsi="宋体" w:cs="Arial"/>
                <w:sz w:val="15"/>
                <w:szCs w:val="15"/>
              </w:rPr>
              <w:t>5</w:t>
            </w:r>
          </w:p>
          <w:p>
            <w:pPr>
              <w:jc w:val="left"/>
              <w:rPr>
                <w:rFonts w:ascii="宋体" w:hAnsi="宋体" w:cs="Arial"/>
                <w:sz w:val="15"/>
                <w:szCs w:val="15"/>
              </w:rPr>
            </w:pPr>
            <w:r>
              <w:rPr>
                <w:rFonts w:ascii="宋体" w:hAnsi="宋体" w:cs="Arial"/>
                <w:sz w:val="15"/>
                <w:szCs w:val="15"/>
              </w:rPr>
              <w:t>局部公差：</w:t>
            </w:r>
          </w:p>
          <w:p>
            <w:pPr>
              <w:jc w:val="left"/>
              <w:rPr>
                <w:rFonts w:ascii="宋体" w:hAnsi="宋体"/>
                <w:sz w:val="15"/>
                <w:szCs w:val="15"/>
              </w:rPr>
            </w:pPr>
            <w:r>
              <w:rPr>
                <w:rFonts w:ascii="宋体" w:hAnsi="宋体" w:cs="Arial"/>
                <w:sz w:val="15"/>
                <w:szCs w:val="15"/>
              </w:rPr>
              <w:t>在任意300测量长度上为0.00</w:t>
            </w:r>
            <w:r>
              <w:rPr>
                <w:rFonts w:hint="eastAsia" w:ascii="宋体" w:hAnsi="宋体" w:cs="Arial"/>
                <w:sz w:val="15"/>
                <w:szCs w:val="15"/>
              </w:rPr>
              <w:t>7</w:t>
            </w:r>
          </w:p>
        </w:tc>
        <w:tc>
          <w:tcPr>
            <w:tcW w:w="1489" w:type="dxa"/>
            <w:vAlign w:val="top"/>
          </w:tcPr>
          <w:p>
            <w:pPr>
              <w:jc w:val="lef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6" w:type="dxa"/>
            <w:vAlign w:val="top"/>
          </w:tcPr>
          <w:p>
            <w:pPr>
              <w:jc w:val="left"/>
              <w:rPr>
                <w:rFonts w:ascii="宋体" w:hAnsi="宋体"/>
                <w:sz w:val="24"/>
                <w:szCs w:val="24"/>
              </w:rPr>
            </w:pPr>
            <w:r>
              <w:rPr>
                <w:rFonts w:hint="eastAsia" w:ascii="宋体" w:hAnsi="宋体"/>
                <w:sz w:val="24"/>
                <w:szCs w:val="24"/>
              </w:rPr>
              <w:t>4</w:t>
            </w:r>
          </w:p>
        </w:tc>
        <w:tc>
          <w:tcPr>
            <w:tcW w:w="3123" w:type="dxa"/>
            <w:vAlign w:val="top"/>
          </w:tcPr>
          <w:p>
            <w:pPr>
              <w:jc w:val="left"/>
              <w:rPr>
                <w:rFonts w:ascii="宋体" w:hAnsi="宋体" w:cs="Arial"/>
                <w:sz w:val="24"/>
                <w:szCs w:val="24"/>
              </w:rPr>
            </w:pPr>
            <w:r>
              <w:rPr>
                <w:rFonts w:ascii="宋体" w:hAnsi="宋体" w:cs="Arial"/>
                <w:sz w:val="24"/>
                <w:szCs w:val="24"/>
              </w:rPr>
              <w:t>a</w:t>
            </w:r>
          </w:p>
          <w:p>
            <w:pPr>
              <w:jc w:val="left"/>
              <w:rPr>
                <w:rFonts w:ascii="宋体" w:hAnsi="宋体" w:cs="Arial"/>
                <w:sz w:val="24"/>
                <w:szCs w:val="24"/>
              </w:rPr>
            </w:pPr>
            <w:r>
              <w:rPr>
                <w:rFonts w:ascii="宋体" w:hAnsi="宋体" w:eastAsia="宋体" w:cs="Arial"/>
                <w:kern w:val="2"/>
                <w:sz w:val="24"/>
                <w:szCs w:val="24"/>
                <w:lang w:val="en-US" w:eastAsia="zh-CN" w:bidi="ar-SA"/>
              </w:rPr>
              <w:pict>
                <v:shape id="对象 7" o:spid="_x0000_s1032" type="#_x0000_t75" style="height:83.9pt;width:123.95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p>
            <w:pPr>
              <w:jc w:val="left"/>
              <w:rPr>
                <w:rFonts w:ascii="宋体" w:hAnsi="宋体" w:cs="Arial"/>
                <w:sz w:val="24"/>
                <w:szCs w:val="24"/>
              </w:rPr>
            </w:pPr>
            <w:r>
              <w:rPr>
                <w:rFonts w:ascii="宋体" w:hAnsi="宋体" w:cs="Arial"/>
                <w:sz w:val="24"/>
                <w:szCs w:val="24"/>
              </w:rPr>
              <w:t>b</w:t>
            </w:r>
          </w:p>
          <w:p>
            <w:pPr>
              <w:jc w:val="left"/>
              <w:rPr>
                <w:rFonts w:ascii="宋体" w:hAnsi="宋体" w:cs="Arial"/>
                <w:sz w:val="24"/>
                <w:szCs w:val="24"/>
              </w:rPr>
            </w:pPr>
            <w:r>
              <w:rPr>
                <w:rFonts w:ascii="宋体" w:hAnsi="宋体" w:eastAsia="宋体" w:cs="Arial"/>
                <w:kern w:val="2"/>
                <w:sz w:val="24"/>
                <w:szCs w:val="24"/>
                <w:lang w:val="en-US" w:eastAsia="zh-CN" w:bidi="ar-SA"/>
              </w:rPr>
              <w:pict>
                <v:shape id="对象 8" o:spid="_x0000_s1033" type="#_x0000_t75" style="height:91.4pt;width:116.45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jc w:val="left"/>
              <w:rPr>
                <w:rFonts w:ascii="宋体" w:hAnsi="宋体" w:cs="Arial"/>
                <w:sz w:val="24"/>
                <w:szCs w:val="24"/>
              </w:rPr>
            </w:pPr>
            <w:r>
              <w:rPr>
                <w:rFonts w:ascii="宋体" w:hAnsi="宋体" w:cs="Arial"/>
                <w:sz w:val="24"/>
                <w:szCs w:val="24"/>
              </w:rPr>
              <w:t>c</w:t>
            </w:r>
          </w:p>
          <w:p>
            <w:pPr>
              <w:jc w:val="left"/>
              <w:rPr>
                <w:rFonts w:ascii="宋体" w:hAnsi="宋体"/>
                <w:sz w:val="24"/>
                <w:szCs w:val="24"/>
              </w:rPr>
            </w:pPr>
            <w:r>
              <w:rPr>
                <w:rFonts w:ascii="宋体" w:hAnsi="宋体" w:eastAsia="宋体" w:cs="Arial"/>
                <w:kern w:val="2"/>
                <w:sz w:val="24"/>
                <w:szCs w:val="24"/>
                <w:lang w:val="en-US" w:eastAsia="zh-CN" w:bidi="ar-SA"/>
              </w:rPr>
              <w:pict>
                <v:shape id="对象 9" o:spid="_x0000_s1034" type="#_x0000_t75" style="height:86.4pt;width:119.6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tc>
        <w:tc>
          <w:tcPr>
            <w:tcW w:w="1563" w:type="dxa"/>
            <w:vAlign w:val="top"/>
          </w:tcPr>
          <w:p>
            <w:pPr>
              <w:jc w:val="left"/>
              <w:rPr>
                <w:rFonts w:ascii="宋体" w:hAnsi="宋体" w:cs="Arial"/>
                <w:sz w:val="15"/>
                <w:szCs w:val="15"/>
              </w:rPr>
            </w:pPr>
            <w:r>
              <w:rPr>
                <w:rFonts w:ascii="宋体" w:hAnsi="宋体" w:cs="Arial"/>
                <w:sz w:val="15"/>
                <w:szCs w:val="15"/>
              </w:rPr>
              <w:t>X轴轴线运动的角度偏差：</w:t>
            </w:r>
          </w:p>
          <w:p>
            <w:pPr>
              <w:numPr>
                <w:ilvl w:val="0"/>
                <w:numId w:val="5"/>
              </w:numPr>
              <w:jc w:val="left"/>
              <w:rPr>
                <w:rFonts w:ascii="宋体" w:hAnsi="宋体" w:cs="Arial"/>
                <w:sz w:val="15"/>
                <w:szCs w:val="15"/>
              </w:rPr>
            </w:pPr>
            <w:r>
              <w:rPr>
                <w:rFonts w:ascii="宋体" w:hAnsi="宋体" w:cs="Arial"/>
                <w:sz w:val="15"/>
                <w:szCs w:val="15"/>
              </w:rPr>
              <w:t>在平行于移动方向的Z-X垂直平面内(俯仰)</w:t>
            </w:r>
          </w:p>
          <w:p>
            <w:pPr>
              <w:jc w:val="left"/>
              <w:rPr>
                <w:rFonts w:ascii="宋体" w:hAnsi="宋体" w:cs="Arial"/>
                <w:sz w:val="15"/>
                <w:szCs w:val="15"/>
              </w:rPr>
            </w:pPr>
          </w:p>
          <w:p>
            <w:pPr>
              <w:numPr>
                <w:ilvl w:val="0"/>
                <w:numId w:val="5"/>
              </w:numPr>
              <w:jc w:val="left"/>
              <w:rPr>
                <w:rFonts w:ascii="宋体" w:hAnsi="宋体" w:cs="Arial"/>
                <w:sz w:val="15"/>
                <w:szCs w:val="15"/>
              </w:rPr>
            </w:pPr>
            <w:r>
              <w:rPr>
                <w:rFonts w:ascii="宋体" w:hAnsi="宋体" w:cs="Arial"/>
                <w:sz w:val="15"/>
                <w:szCs w:val="15"/>
              </w:rPr>
              <w:t>在X-Y水平面内(偏摆)</w:t>
            </w:r>
          </w:p>
          <w:p>
            <w:pPr>
              <w:jc w:val="left"/>
              <w:rPr>
                <w:rFonts w:ascii="宋体" w:hAnsi="宋体" w:cs="Arial"/>
                <w:sz w:val="15"/>
                <w:szCs w:val="15"/>
              </w:rPr>
            </w:pPr>
          </w:p>
          <w:p>
            <w:pPr>
              <w:jc w:val="left"/>
              <w:rPr>
                <w:rFonts w:ascii="宋体" w:hAnsi="宋体" w:cs="Arial"/>
                <w:sz w:val="15"/>
                <w:szCs w:val="15"/>
              </w:rPr>
            </w:pPr>
          </w:p>
          <w:p>
            <w:pPr>
              <w:jc w:val="left"/>
              <w:rPr>
                <w:rFonts w:ascii="宋体" w:hAnsi="宋体"/>
                <w:sz w:val="15"/>
                <w:szCs w:val="15"/>
              </w:rPr>
            </w:pPr>
            <w:r>
              <w:rPr>
                <w:rFonts w:hint="eastAsia" w:ascii="宋体" w:hAnsi="宋体" w:cs="Arial"/>
                <w:sz w:val="15"/>
                <w:szCs w:val="15"/>
              </w:rPr>
              <w:t>c)</w:t>
            </w:r>
            <w:r>
              <w:rPr>
                <w:rFonts w:ascii="宋体" w:hAnsi="宋体" w:cs="Arial"/>
                <w:sz w:val="15"/>
                <w:szCs w:val="15"/>
              </w:rPr>
              <w:t>在垂直于移动方向的Y-Z垂直平面内(倾斜)</w:t>
            </w:r>
          </w:p>
        </w:tc>
        <w:tc>
          <w:tcPr>
            <w:tcW w:w="2411" w:type="dxa"/>
            <w:vAlign w:val="top"/>
          </w:tcPr>
          <w:p>
            <w:pPr>
              <w:jc w:val="left"/>
              <w:rPr>
                <w:rFonts w:ascii="宋体" w:hAnsi="宋体" w:cs="Arial"/>
                <w:sz w:val="15"/>
                <w:szCs w:val="15"/>
              </w:rPr>
            </w:pPr>
            <w:r>
              <w:rPr>
                <w:rFonts w:ascii="宋体" w:hAnsi="宋体" w:cs="Arial"/>
                <w:sz w:val="15"/>
                <w:szCs w:val="15"/>
              </w:rPr>
              <w:t>a)、b)和c)</w:t>
            </w:r>
          </w:p>
          <w:p>
            <w:pPr>
              <w:jc w:val="left"/>
              <w:rPr>
                <w:rFonts w:ascii="宋体" w:hAnsi="宋体" w:cs="Arial"/>
                <w:sz w:val="15"/>
                <w:szCs w:val="15"/>
              </w:rPr>
            </w:pPr>
            <w:r>
              <w:rPr>
                <w:rFonts w:ascii="宋体" w:hAnsi="宋体" w:cs="Arial"/>
                <w:sz w:val="15"/>
                <w:szCs w:val="15"/>
              </w:rPr>
              <w:t>0.0</w:t>
            </w:r>
            <w:r>
              <w:rPr>
                <w:rFonts w:hint="eastAsia" w:ascii="宋体" w:hAnsi="宋体" w:cs="Arial"/>
                <w:sz w:val="15"/>
                <w:szCs w:val="15"/>
              </w:rPr>
              <w:t>60</w:t>
            </w:r>
            <w:r>
              <w:rPr>
                <w:rFonts w:ascii="宋体" w:hAnsi="宋体" w:cs="Arial"/>
                <w:sz w:val="15"/>
                <w:szCs w:val="15"/>
              </w:rPr>
              <w:t>/1000</w:t>
            </w:r>
          </w:p>
          <w:p>
            <w:pPr>
              <w:jc w:val="left"/>
              <w:rPr>
                <w:rFonts w:ascii="宋体" w:hAnsi="宋体" w:cs="Arial"/>
                <w:sz w:val="15"/>
                <w:szCs w:val="15"/>
              </w:rPr>
            </w:pPr>
            <w:r>
              <w:rPr>
                <w:rFonts w:ascii="宋体" w:hAnsi="宋体" w:cs="Arial"/>
                <w:sz w:val="15"/>
                <w:szCs w:val="15"/>
              </w:rPr>
              <w:t>(或60μrad或12＂)</w:t>
            </w:r>
          </w:p>
          <w:p>
            <w:pPr>
              <w:jc w:val="left"/>
              <w:rPr>
                <w:rFonts w:ascii="宋体" w:hAnsi="宋体" w:cs="Arial"/>
                <w:sz w:val="15"/>
                <w:szCs w:val="15"/>
              </w:rPr>
            </w:pPr>
          </w:p>
          <w:p>
            <w:pPr>
              <w:jc w:val="left"/>
              <w:rPr>
                <w:rFonts w:ascii="宋体" w:hAnsi="宋体" w:cs="Arial"/>
                <w:sz w:val="15"/>
                <w:szCs w:val="15"/>
              </w:rPr>
            </w:pPr>
            <w:r>
              <w:rPr>
                <w:rFonts w:ascii="宋体" w:hAnsi="宋体" w:cs="Arial"/>
                <w:sz w:val="15"/>
                <w:szCs w:val="15"/>
              </w:rPr>
              <w:t>局部公差：</w:t>
            </w:r>
          </w:p>
          <w:p>
            <w:pPr>
              <w:jc w:val="left"/>
              <w:rPr>
                <w:rFonts w:ascii="宋体" w:hAnsi="宋体" w:cs="Arial"/>
                <w:sz w:val="15"/>
                <w:szCs w:val="15"/>
              </w:rPr>
            </w:pPr>
            <w:r>
              <w:rPr>
                <w:rFonts w:ascii="宋体" w:hAnsi="宋体" w:cs="Arial"/>
                <w:sz w:val="15"/>
                <w:szCs w:val="15"/>
              </w:rPr>
              <w:t>在</w:t>
            </w:r>
            <w:r>
              <w:rPr>
                <w:rFonts w:hint="eastAsia" w:ascii="宋体" w:hAnsi="宋体" w:cs="Arial"/>
                <w:sz w:val="15"/>
                <w:szCs w:val="15"/>
              </w:rPr>
              <w:t>1000测量长度范围内,</w:t>
            </w:r>
            <w:r>
              <w:rPr>
                <w:rFonts w:ascii="宋体" w:hAnsi="宋体" w:cs="Arial"/>
                <w:sz w:val="15"/>
                <w:szCs w:val="15"/>
              </w:rPr>
              <w:t>任意500测量长度上为0.0</w:t>
            </w:r>
            <w:r>
              <w:rPr>
                <w:rFonts w:hint="eastAsia" w:ascii="宋体" w:hAnsi="宋体" w:cs="Arial"/>
                <w:sz w:val="15"/>
                <w:szCs w:val="15"/>
              </w:rPr>
              <w:t>30</w:t>
            </w:r>
          </w:p>
          <w:p>
            <w:pPr>
              <w:jc w:val="left"/>
              <w:rPr>
                <w:rFonts w:ascii="宋体" w:hAnsi="宋体"/>
                <w:sz w:val="15"/>
                <w:szCs w:val="15"/>
              </w:rPr>
            </w:pPr>
            <w:r>
              <w:rPr>
                <w:rFonts w:ascii="宋体" w:hAnsi="宋体" w:cs="Arial"/>
                <w:sz w:val="15"/>
                <w:szCs w:val="15"/>
              </w:rPr>
              <w:t>(或30μrad或6＂)</w:t>
            </w:r>
          </w:p>
        </w:tc>
        <w:tc>
          <w:tcPr>
            <w:tcW w:w="1489" w:type="dxa"/>
            <w:vAlign w:val="top"/>
          </w:tcPr>
          <w:p>
            <w:pPr>
              <w:jc w:val="lef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0" w:hRule="atLeast"/>
        </w:trPr>
        <w:tc>
          <w:tcPr>
            <w:tcW w:w="676" w:type="dxa"/>
            <w:vAlign w:val="top"/>
          </w:tcPr>
          <w:p>
            <w:pPr>
              <w:jc w:val="left"/>
              <w:rPr>
                <w:rFonts w:ascii="宋体" w:hAnsi="宋体"/>
                <w:sz w:val="24"/>
                <w:szCs w:val="24"/>
              </w:rPr>
            </w:pPr>
            <w:r>
              <w:rPr>
                <w:rFonts w:hint="eastAsia" w:ascii="宋体" w:hAnsi="宋体"/>
                <w:sz w:val="24"/>
                <w:szCs w:val="24"/>
              </w:rPr>
              <w:t>5</w:t>
            </w:r>
          </w:p>
        </w:tc>
        <w:tc>
          <w:tcPr>
            <w:tcW w:w="3123" w:type="dxa"/>
            <w:vAlign w:val="top"/>
          </w:tcPr>
          <w:p>
            <w:pPr>
              <w:jc w:val="left"/>
              <w:rPr>
                <w:rFonts w:ascii="宋体" w:hAnsi="宋体" w:cs="Arial"/>
                <w:sz w:val="24"/>
                <w:szCs w:val="24"/>
              </w:rPr>
            </w:pPr>
            <w:r>
              <w:rPr>
                <w:rFonts w:ascii="宋体" w:hAnsi="宋体" w:cs="Arial"/>
                <w:sz w:val="24"/>
                <w:szCs w:val="24"/>
              </w:rPr>
              <w:t>a</w:t>
            </w:r>
          </w:p>
          <w:p>
            <w:pPr>
              <w:jc w:val="left"/>
              <w:rPr>
                <w:rFonts w:ascii="宋体" w:hAnsi="宋体" w:cs="Arial"/>
                <w:sz w:val="24"/>
                <w:szCs w:val="24"/>
              </w:rPr>
            </w:pPr>
            <w:r>
              <w:rPr>
                <w:rFonts w:ascii="宋体" w:hAnsi="宋体" w:eastAsia="宋体" w:cs="Arial"/>
                <w:kern w:val="2"/>
                <w:sz w:val="24"/>
                <w:szCs w:val="24"/>
                <w:lang w:val="en-US" w:eastAsia="zh-CN" w:bidi="ar-SA"/>
              </w:rPr>
              <w:pict>
                <v:shape id="对象 10" o:spid="_x0000_s1035" type="#_x0000_t75" style="height:90.15pt;width:123.95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jc w:val="left"/>
              <w:rPr>
                <w:rFonts w:ascii="宋体" w:hAnsi="宋体" w:cs="Arial"/>
                <w:sz w:val="24"/>
                <w:szCs w:val="24"/>
              </w:rPr>
            </w:pPr>
            <w:r>
              <w:rPr>
                <w:rFonts w:ascii="宋体" w:hAnsi="宋体" w:cs="Arial"/>
                <w:sz w:val="24"/>
                <w:szCs w:val="24"/>
              </w:rPr>
              <w:t>b</w:t>
            </w:r>
          </w:p>
          <w:p>
            <w:pPr>
              <w:jc w:val="left"/>
              <w:rPr>
                <w:rFonts w:ascii="宋体" w:hAnsi="宋体" w:eastAsia="宋体" w:cs="Arial"/>
                <w:kern w:val="2"/>
                <w:sz w:val="24"/>
                <w:szCs w:val="24"/>
                <w:lang w:val="en-US" w:eastAsia="zh-CN" w:bidi="ar-SA"/>
              </w:rPr>
            </w:pPr>
            <w:r>
              <w:rPr>
                <w:rFonts w:ascii="宋体" w:hAnsi="宋体" w:eastAsia="宋体" w:cs="Arial"/>
                <w:kern w:val="2"/>
                <w:sz w:val="24"/>
                <w:szCs w:val="24"/>
                <w:lang w:val="en-US" w:eastAsia="zh-CN" w:bidi="ar-SA"/>
              </w:rPr>
              <w:pict>
                <v:shape id="对象 11" o:spid="_x0000_s1036" type="#_x0000_t75" style="height:98.9pt;width:123.95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jc w:val="left"/>
              <w:rPr>
                <w:rFonts w:ascii="宋体" w:hAnsi="宋体" w:cs="Arial"/>
                <w:sz w:val="24"/>
                <w:szCs w:val="24"/>
              </w:rPr>
            </w:pPr>
            <w:r>
              <w:rPr>
                <w:rFonts w:ascii="宋体" w:hAnsi="宋体" w:cs="Arial"/>
                <w:sz w:val="24"/>
                <w:szCs w:val="24"/>
              </w:rPr>
              <w:t>c</w:t>
            </w:r>
          </w:p>
          <w:p>
            <w:pPr>
              <w:jc w:val="left"/>
              <w:rPr>
                <w:rFonts w:ascii="宋体" w:hAnsi="宋体"/>
                <w:sz w:val="24"/>
                <w:szCs w:val="24"/>
              </w:rPr>
            </w:pPr>
            <w:r>
              <w:rPr>
                <w:rFonts w:ascii="宋体" w:hAnsi="宋体" w:eastAsia="宋体" w:cs="Arial"/>
                <w:kern w:val="2"/>
                <w:sz w:val="24"/>
                <w:szCs w:val="24"/>
                <w:lang w:val="en-US" w:eastAsia="zh-CN" w:bidi="ar-SA"/>
              </w:rPr>
              <w:pict>
                <v:shape id="对象 12" o:spid="_x0000_s1037" type="#_x0000_t75" style="height:89.55pt;width:123.95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tc>
        <w:tc>
          <w:tcPr>
            <w:tcW w:w="1563" w:type="dxa"/>
            <w:vAlign w:val="top"/>
          </w:tcPr>
          <w:p>
            <w:pPr>
              <w:jc w:val="left"/>
              <w:rPr>
                <w:rFonts w:ascii="宋体" w:hAnsi="宋体" w:cs="Arial"/>
                <w:sz w:val="15"/>
                <w:szCs w:val="15"/>
              </w:rPr>
            </w:pPr>
            <w:r>
              <w:rPr>
                <w:rFonts w:ascii="宋体" w:hAnsi="宋体" w:cs="Arial"/>
                <w:sz w:val="15"/>
                <w:szCs w:val="15"/>
              </w:rPr>
              <w:t>Y轴轴线运动的角度偏差：</w:t>
            </w:r>
          </w:p>
          <w:p>
            <w:pPr>
              <w:numPr>
                <w:ilvl w:val="0"/>
                <w:numId w:val="6"/>
              </w:numPr>
              <w:jc w:val="left"/>
              <w:rPr>
                <w:rFonts w:ascii="宋体" w:hAnsi="宋体" w:cs="Arial"/>
                <w:sz w:val="15"/>
                <w:szCs w:val="15"/>
              </w:rPr>
            </w:pPr>
            <w:r>
              <w:rPr>
                <w:rFonts w:ascii="宋体" w:hAnsi="宋体" w:cs="Arial"/>
                <w:sz w:val="15"/>
                <w:szCs w:val="15"/>
              </w:rPr>
              <w:t>在平行于移动方向的Y-Z垂直平面内（俯仰）</w:t>
            </w:r>
          </w:p>
          <w:p>
            <w:pPr>
              <w:jc w:val="left"/>
              <w:rPr>
                <w:rFonts w:ascii="宋体" w:hAnsi="宋体" w:cs="Arial"/>
                <w:sz w:val="15"/>
                <w:szCs w:val="15"/>
              </w:rPr>
            </w:pPr>
          </w:p>
          <w:p>
            <w:pPr>
              <w:numPr>
                <w:ilvl w:val="0"/>
                <w:numId w:val="6"/>
              </w:numPr>
              <w:jc w:val="left"/>
              <w:rPr>
                <w:rFonts w:ascii="宋体" w:hAnsi="宋体" w:cs="Arial"/>
                <w:sz w:val="15"/>
                <w:szCs w:val="15"/>
              </w:rPr>
            </w:pPr>
            <w:r>
              <w:rPr>
                <w:rFonts w:ascii="宋体" w:hAnsi="宋体" w:cs="Arial"/>
                <w:sz w:val="15"/>
                <w:szCs w:val="15"/>
              </w:rPr>
              <w:t>在X-Y水平面内（偏摆）</w:t>
            </w:r>
          </w:p>
          <w:p>
            <w:pPr>
              <w:jc w:val="left"/>
              <w:rPr>
                <w:rFonts w:ascii="宋体" w:hAnsi="宋体" w:cs="Arial"/>
                <w:sz w:val="15"/>
                <w:szCs w:val="15"/>
              </w:rPr>
            </w:pPr>
          </w:p>
          <w:p>
            <w:pPr>
              <w:jc w:val="left"/>
              <w:rPr>
                <w:rFonts w:ascii="宋体" w:hAnsi="宋体"/>
                <w:sz w:val="15"/>
                <w:szCs w:val="15"/>
              </w:rPr>
            </w:pPr>
            <w:r>
              <w:rPr>
                <w:rFonts w:hint="eastAsia" w:ascii="宋体" w:hAnsi="宋体" w:cs="Arial"/>
                <w:sz w:val="15"/>
                <w:szCs w:val="15"/>
              </w:rPr>
              <w:t>c)</w:t>
            </w:r>
            <w:r>
              <w:rPr>
                <w:rFonts w:ascii="宋体" w:hAnsi="宋体" w:cs="Arial"/>
                <w:sz w:val="15"/>
                <w:szCs w:val="15"/>
              </w:rPr>
              <w:t>在垂直于移动方向的Z-X垂直水平面内（倾斜）</w:t>
            </w:r>
          </w:p>
        </w:tc>
        <w:tc>
          <w:tcPr>
            <w:tcW w:w="2411" w:type="dxa"/>
            <w:vAlign w:val="top"/>
          </w:tcPr>
          <w:p>
            <w:pPr>
              <w:jc w:val="left"/>
              <w:rPr>
                <w:rFonts w:ascii="宋体" w:hAnsi="宋体" w:cs="Arial"/>
                <w:sz w:val="15"/>
                <w:szCs w:val="15"/>
              </w:rPr>
            </w:pPr>
            <w:r>
              <w:rPr>
                <w:rFonts w:ascii="宋体" w:hAnsi="宋体" w:cs="Arial"/>
                <w:sz w:val="15"/>
                <w:szCs w:val="15"/>
              </w:rPr>
              <w:t>a) 、b)和c)</w:t>
            </w:r>
          </w:p>
          <w:p>
            <w:pPr>
              <w:jc w:val="left"/>
              <w:rPr>
                <w:rFonts w:ascii="宋体" w:hAnsi="宋体" w:cs="Arial"/>
                <w:sz w:val="15"/>
                <w:szCs w:val="15"/>
              </w:rPr>
            </w:pPr>
            <w:r>
              <w:rPr>
                <w:rFonts w:ascii="宋体" w:hAnsi="宋体" w:cs="Arial"/>
                <w:sz w:val="15"/>
                <w:szCs w:val="15"/>
              </w:rPr>
              <w:t>0.0</w:t>
            </w:r>
            <w:r>
              <w:rPr>
                <w:rFonts w:hint="eastAsia" w:ascii="宋体" w:hAnsi="宋体" w:cs="Arial"/>
                <w:sz w:val="15"/>
                <w:szCs w:val="15"/>
              </w:rPr>
              <w:t>60</w:t>
            </w:r>
            <w:r>
              <w:rPr>
                <w:rFonts w:ascii="宋体" w:hAnsi="宋体" w:cs="Arial"/>
                <w:sz w:val="15"/>
                <w:szCs w:val="15"/>
              </w:rPr>
              <w:t>/1000</w:t>
            </w:r>
          </w:p>
          <w:p>
            <w:pPr>
              <w:jc w:val="left"/>
              <w:rPr>
                <w:rFonts w:ascii="宋体" w:hAnsi="宋体" w:cs="Arial"/>
                <w:sz w:val="15"/>
                <w:szCs w:val="15"/>
              </w:rPr>
            </w:pPr>
            <w:r>
              <w:rPr>
                <w:rFonts w:ascii="宋体" w:hAnsi="宋体" w:cs="Arial"/>
                <w:sz w:val="15"/>
                <w:szCs w:val="15"/>
              </w:rPr>
              <w:t>（或60μrad或12″）</w:t>
            </w:r>
            <w:r>
              <w:rPr>
                <w:rFonts w:ascii="宋体" w:hAnsi="宋体" w:cs="Arial"/>
                <w:sz w:val="15"/>
                <w:szCs w:val="15"/>
              </w:rPr>
              <w:br/>
            </w:r>
          </w:p>
          <w:p>
            <w:pPr>
              <w:jc w:val="left"/>
              <w:rPr>
                <w:rFonts w:ascii="宋体" w:hAnsi="宋体" w:cs="Arial"/>
                <w:sz w:val="15"/>
                <w:szCs w:val="15"/>
              </w:rPr>
            </w:pPr>
            <w:r>
              <w:rPr>
                <w:rFonts w:ascii="宋体" w:hAnsi="宋体" w:cs="Arial"/>
                <w:sz w:val="15"/>
                <w:szCs w:val="15"/>
              </w:rPr>
              <w:t>局部公差：</w:t>
            </w:r>
          </w:p>
          <w:p>
            <w:pPr>
              <w:jc w:val="left"/>
              <w:rPr>
                <w:rFonts w:ascii="宋体" w:hAnsi="宋体" w:cs="Arial"/>
                <w:sz w:val="15"/>
                <w:szCs w:val="15"/>
              </w:rPr>
            </w:pPr>
            <w:r>
              <w:rPr>
                <w:rFonts w:ascii="宋体" w:hAnsi="宋体" w:cs="Arial"/>
                <w:sz w:val="15"/>
                <w:szCs w:val="15"/>
              </w:rPr>
              <w:t>在</w:t>
            </w:r>
            <w:r>
              <w:rPr>
                <w:rFonts w:hint="eastAsia" w:ascii="宋体" w:hAnsi="宋体" w:cs="Arial"/>
                <w:sz w:val="15"/>
                <w:szCs w:val="15"/>
              </w:rPr>
              <w:t>1000测量长度范围内,</w:t>
            </w:r>
            <w:r>
              <w:rPr>
                <w:rFonts w:ascii="宋体" w:hAnsi="宋体" w:cs="Arial"/>
                <w:sz w:val="15"/>
                <w:szCs w:val="15"/>
              </w:rPr>
              <w:t>任意500测量长度上为0.0</w:t>
            </w:r>
            <w:r>
              <w:rPr>
                <w:rFonts w:hint="eastAsia" w:ascii="宋体" w:hAnsi="宋体" w:cs="Arial"/>
                <w:sz w:val="15"/>
                <w:szCs w:val="15"/>
              </w:rPr>
              <w:t>30</w:t>
            </w:r>
          </w:p>
          <w:p>
            <w:pPr>
              <w:jc w:val="left"/>
              <w:rPr>
                <w:rFonts w:ascii="宋体" w:hAnsi="宋体"/>
                <w:sz w:val="15"/>
                <w:szCs w:val="15"/>
              </w:rPr>
            </w:pPr>
            <w:r>
              <w:rPr>
                <w:rFonts w:ascii="宋体" w:hAnsi="宋体" w:cs="Arial"/>
                <w:sz w:val="15"/>
                <w:szCs w:val="15"/>
              </w:rPr>
              <w:t>(或30μrad或6＂)</w:t>
            </w:r>
          </w:p>
        </w:tc>
        <w:tc>
          <w:tcPr>
            <w:tcW w:w="1489" w:type="dxa"/>
            <w:vAlign w:val="top"/>
          </w:tcPr>
          <w:p>
            <w:pPr>
              <w:jc w:val="lef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6" w:type="dxa"/>
            <w:vAlign w:val="top"/>
          </w:tcPr>
          <w:p>
            <w:pPr>
              <w:jc w:val="left"/>
              <w:rPr>
                <w:rFonts w:ascii="宋体" w:hAnsi="宋体"/>
                <w:sz w:val="24"/>
                <w:szCs w:val="24"/>
              </w:rPr>
            </w:pPr>
            <w:r>
              <w:rPr>
                <w:rFonts w:hint="eastAsia" w:ascii="宋体" w:hAnsi="宋体"/>
                <w:sz w:val="24"/>
                <w:szCs w:val="24"/>
              </w:rPr>
              <w:t>6</w:t>
            </w:r>
          </w:p>
        </w:tc>
        <w:tc>
          <w:tcPr>
            <w:tcW w:w="3123" w:type="dxa"/>
            <w:vAlign w:val="top"/>
          </w:tcPr>
          <w:p>
            <w:pPr>
              <w:jc w:val="left"/>
              <w:rPr>
                <w:rFonts w:ascii="宋体" w:hAnsi="宋体" w:cs="Arial"/>
                <w:sz w:val="24"/>
                <w:szCs w:val="24"/>
              </w:rPr>
            </w:pPr>
            <w:r>
              <w:rPr>
                <w:rFonts w:ascii="宋体" w:hAnsi="宋体" w:cs="Arial"/>
                <w:sz w:val="24"/>
                <w:szCs w:val="24"/>
              </w:rPr>
              <w:t>a</w:t>
            </w:r>
          </w:p>
          <w:p>
            <w:pPr>
              <w:jc w:val="left"/>
              <w:rPr>
                <w:rFonts w:ascii="宋体" w:hAnsi="宋体" w:cs="Arial"/>
                <w:sz w:val="24"/>
                <w:szCs w:val="24"/>
              </w:rPr>
            </w:pPr>
            <w:r>
              <w:rPr>
                <w:rFonts w:ascii="宋体" w:hAnsi="宋体" w:eastAsia="宋体" w:cs="Arial"/>
                <w:kern w:val="2"/>
                <w:sz w:val="24"/>
                <w:szCs w:val="24"/>
                <w:lang w:val="en-US" w:eastAsia="zh-CN" w:bidi="ar-SA"/>
              </w:rPr>
              <w:pict>
                <v:shape id="对象 13" o:spid="_x0000_s1038" type="#_x0000_t75" style="height:95.8pt;width:130.25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p>
          <w:p>
            <w:pPr>
              <w:jc w:val="left"/>
              <w:rPr>
                <w:rFonts w:ascii="宋体" w:hAnsi="宋体" w:cs="Arial"/>
                <w:sz w:val="24"/>
                <w:szCs w:val="24"/>
              </w:rPr>
            </w:pPr>
            <w:r>
              <w:rPr>
                <w:rFonts w:ascii="宋体" w:hAnsi="宋体" w:cs="Arial"/>
                <w:sz w:val="24"/>
                <w:szCs w:val="24"/>
              </w:rPr>
              <w:t>b</w:t>
            </w:r>
          </w:p>
          <w:p>
            <w:pPr>
              <w:jc w:val="left"/>
              <w:rPr>
                <w:rFonts w:ascii="宋体" w:hAnsi="宋体"/>
                <w:sz w:val="24"/>
                <w:szCs w:val="24"/>
              </w:rPr>
            </w:pPr>
            <w:r>
              <w:rPr>
                <w:rFonts w:ascii="宋体" w:hAnsi="宋体" w:eastAsia="宋体" w:cs="Arial"/>
                <w:kern w:val="2"/>
                <w:sz w:val="24"/>
                <w:szCs w:val="24"/>
                <w:lang w:val="en-US" w:eastAsia="zh-CN" w:bidi="ar-SA"/>
              </w:rPr>
              <w:pict>
                <v:shape id="对象 14" o:spid="_x0000_s1039" type="#_x0000_t75" style="height:87.05pt;width:130.25pt;rotation:0f;" o:ole="f" fillcolor="#FFFFFF" filled="f" o:preferrelative="t" stroked="f" coordorigin="0,0" coordsize="21600,21600">
                  <v:fill on="f" color2="#FFFFFF" focus="0%"/>
                  <v:imagedata gain="65536f" blacklevel="0f" gamma="0" o:title="" r:id="rId18"/>
                  <o:lock v:ext="edit" position="f" selection="f" grouping="f" rotation="f" cropping="f" text="f" aspectratio="t"/>
                  <w10:wrap type="none"/>
                  <w10:anchorlock/>
                </v:shape>
              </w:pict>
            </w:r>
          </w:p>
        </w:tc>
        <w:tc>
          <w:tcPr>
            <w:tcW w:w="1563" w:type="dxa"/>
            <w:vAlign w:val="top"/>
          </w:tcPr>
          <w:p>
            <w:pPr>
              <w:ind w:left="331" w:leftChars="86" w:hanging="150" w:hangingChars="100"/>
              <w:jc w:val="left"/>
              <w:rPr>
                <w:rFonts w:ascii="宋体" w:hAnsi="宋体" w:cs="Arial"/>
                <w:sz w:val="15"/>
                <w:szCs w:val="15"/>
              </w:rPr>
            </w:pPr>
            <w:r>
              <w:rPr>
                <w:rFonts w:ascii="宋体" w:hAnsi="宋体" w:cs="Arial"/>
                <w:sz w:val="15"/>
                <w:szCs w:val="15"/>
              </w:rPr>
              <w:t>Z轴轴线运动的角度偏差：</w:t>
            </w:r>
          </w:p>
          <w:p>
            <w:pPr>
              <w:numPr>
                <w:ilvl w:val="0"/>
                <w:numId w:val="7"/>
              </w:numPr>
              <w:jc w:val="left"/>
              <w:rPr>
                <w:rFonts w:ascii="宋体" w:hAnsi="宋体" w:cs="Arial"/>
                <w:sz w:val="15"/>
                <w:szCs w:val="15"/>
              </w:rPr>
            </w:pPr>
            <w:r>
              <w:rPr>
                <w:rFonts w:ascii="宋体" w:hAnsi="宋体" w:cs="Arial"/>
                <w:sz w:val="15"/>
                <w:szCs w:val="15"/>
              </w:rPr>
              <w:t>在平行于Y轴轴线的Y-Z垂直平面内</w:t>
            </w:r>
          </w:p>
          <w:p>
            <w:pPr>
              <w:jc w:val="left"/>
              <w:rPr>
                <w:rFonts w:ascii="宋体" w:hAnsi="宋体"/>
                <w:sz w:val="15"/>
                <w:szCs w:val="15"/>
              </w:rPr>
            </w:pPr>
            <w:r>
              <w:rPr>
                <w:rFonts w:hint="eastAsia" w:ascii="宋体" w:hAnsi="宋体" w:cs="Arial"/>
                <w:sz w:val="15"/>
                <w:szCs w:val="15"/>
              </w:rPr>
              <w:t>b)</w:t>
            </w:r>
            <w:r>
              <w:rPr>
                <w:rFonts w:ascii="宋体" w:hAnsi="宋体" w:cs="Arial"/>
                <w:sz w:val="15"/>
                <w:szCs w:val="15"/>
              </w:rPr>
              <w:t>在平行于X轴轴线的Z-X垂直平面内</w:t>
            </w:r>
          </w:p>
        </w:tc>
        <w:tc>
          <w:tcPr>
            <w:tcW w:w="2411" w:type="dxa"/>
            <w:vAlign w:val="top"/>
          </w:tcPr>
          <w:p>
            <w:pPr>
              <w:jc w:val="left"/>
              <w:rPr>
                <w:rFonts w:ascii="宋体" w:hAnsi="宋体" w:cs="Arial"/>
                <w:sz w:val="15"/>
                <w:szCs w:val="15"/>
              </w:rPr>
            </w:pPr>
            <w:r>
              <w:rPr>
                <w:rFonts w:ascii="宋体" w:hAnsi="宋体" w:cs="Arial"/>
                <w:sz w:val="15"/>
                <w:szCs w:val="15"/>
              </w:rPr>
              <w:t>a)和b)</w:t>
            </w:r>
          </w:p>
          <w:p>
            <w:pPr>
              <w:jc w:val="left"/>
              <w:rPr>
                <w:rFonts w:ascii="宋体" w:hAnsi="宋体" w:cs="Arial"/>
                <w:sz w:val="15"/>
                <w:szCs w:val="15"/>
              </w:rPr>
            </w:pPr>
            <w:r>
              <w:rPr>
                <w:rFonts w:ascii="宋体" w:hAnsi="宋体" w:cs="Arial"/>
                <w:sz w:val="15"/>
                <w:szCs w:val="15"/>
              </w:rPr>
              <w:t>0.0</w:t>
            </w:r>
            <w:r>
              <w:rPr>
                <w:rFonts w:hint="eastAsia" w:ascii="宋体" w:hAnsi="宋体" w:cs="Arial"/>
                <w:sz w:val="15"/>
                <w:szCs w:val="15"/>
              </w:rPr>
              <w:t>60</w:t>
            </w:r>
            <w:r>
              <w:rPr>
                <w:rFonts w:ascii="宋体" w:hAnsi="宋体" w:cs="Arial"/>
                <w:sz w:val="15"/>
                <w:szCs w:val="15"/>
              </w:rPr>
              <w:t>/1000</w:t>
            </w:r>
          </w:p>
          <w:p>
            <w:pPr>
              <w:jc w:val="left"/>
              <w:rPr>
                <w:rFonts w:ascii="宋体" w:hAnsi="宋体" w:cs="Arial"/>
                <w:sz w:val="15"/>
                <w:szCs w:val="15"/>
              </w:rPr>
            </w:pPr>
            <w:r>
              <w:rPr>
                <w:rFonts w:ascii="宋体" w:hAnsi="宋体" w:cs="Arial"/>
                <w:sz w:val="15"/>
                <w:szCs w:val="15"/>
              </w:rPr>
              <w:t>（或60μrad或12＂）</w:t>
            </w:r>
          </w:p>
          <w:p>
            <w:pPr>
              <w:ind w:left="420"/>
              <w:jc w:val="left"/>
              <w:rPr>
                <w:rFonts w:ascii="宋体" w:hAnsi="宋体" w:cs="Arial"/>
                <w:sz w:val="15"/>
                <w:szCs w:val="15"/>
              </w:rPr>
            </w:pPr>
          </w:p>
          <w:p>
            <w:pPr>
              <w:jc w:val="left"/>
              <w:rPr>
                <w:rFonts w:ascii="宋体" w:hAnsi="宋体" w:cs="Arial"/>
                <w:sz w:val="15"/>
                <w:szCs w:val="15"/>
              </w:rPr>
            </w:pPr>
            <w:r>
              <w:rPr>
                <w:rFonts w:ascii="宋体" w:hAnsi="宋体" w:cs="Arial"/>
                <w:sz w:val="15"/>
                <w:szCs w:val="15"/>
              </w:rPr>
              <w:t>局部公差：</w:t>
            </w:r>
          </w:p>
          <w:p>
            <w:pPr>
              <w:jc w:val="left"/>
              <w:rPr>
                <w:rFonts w:ascii="宋体" w:hAnsi="宋体" w:cs="Arial"/>
                <w:sz w:val="15"/>
                <w:szCs w:val="15"/>
              </w:rPr>
            </w:pPr>
            <w:r>
              <w:rPr>
                <w:rFonts w:ascii="宋体" w:hAnsi="宋体" w:cs="Arial"/>
                <w:sz w:val="15"/>
                <w:szCs w:val="15"/>
              </w:rPr>
              <w:t>在</w:t>
            </w:r>
            <w:r>
              <w:rPr>
                <w:rFonts w:hint="eastAsia" w:ascii="宋体" w:hAnsi="宋体" w:cs="Arial"/>
                <w:sz w:val="15"/>
                <w:szCs w:val="15"/>
              </w:rPr>
              <w:t>1000测量长度范围内,</w:t>
            </w:r>
            <w:r>
              <w:rPr>
                <w:rFonts w:ascii="宋体" w:hAnsi="宋体" w:cs="Arial"/>
                <w:sz w:val="15"/>
                <w:szCs w:val="15"/>
              </w:rPr>
              <w:t>任意500测量长度上为0.0</w:t>
            </w:r>
            <w:r>
              <w:rPr>
                <w:rFonts w:hint="eastAsia" w:ascii="宋体" w:hAnsi="宋体" w:cs="Arial"/>
                <w:sz w:val="15"/>
                <w:szCs w:val="15"/>
              </w:rPr>
              <w:t>30</w:t>
            </w:r>
          </w:p>
          <w:p>
            <w:pPr>
              <w:jc w:val="left"/>
              <w:rPr>
                <w:rFonts w:ascii="宋体" w:hAnsi="宋体"/>
                <w:sz w:val="15"/>
                <w:szCs w:val="15"/>
              </w:rPr>
            </w:pPr>
            <w:r>
              <w:rPr>
                <w:rFonts w:ascii="宋体" w:hAnsi="宋体" w:cs="Arial"/>
                <w:sz w:val="15"/>
                <w:szCs w:val="15"/>
              </w:rPr>
              <w:t>(或30μrad或6＂)</w:t>
            </w:r>
          </w:p>
        </w:tc>
        <w:tc>
          <w:tcPr>
            <w:tcW w:w="1489" w:type="dxa"/>
            <w:vAlign w:val="top"/>
          </w:tcPr>
          <w:p>
            <w:pPr>
              <w:jc w:val="lef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6" w:type="dxa"/>
            <w:vAlign w:val="top"/>
          </w:tcPr>
          <w:p>
            <w:pPr>
              <w:jc w:val="left"/>
              <w:rPr>
                <w:rFonts w:ascii="宋体" w:hAnsi="宋体"/>
                <w:sz w:val="24"/>
                <w:szCs w:val="24"/>
              </w:rPr>
            </w:pPr>
            <w:r>
              <w:rPr>
                <w:rFonts w:hint="eastAsia" w:ascii="宋体" w:hAnsi="宋体"/>
                <w:sz w:val="24"/>
                <w:szCs w:val="24"/>
              </w:rPr>
              <w:t>7</w:t>
            </w:r>
          </w:p>
        </w:tc>
        <w:tc>
          <w:tcPr>
            <w:tcW w:w="3123" w:type="dxa"/>
            <w:vAlign w:val="top"/>
          </w:tcPr>
          <w:p>
            <w:pPr>
              <w:jc w:val="left"/>
              <w:rPr>
                <w:rFonts w:ascii="宋体" w:hAnsi="宋体"/>
                <w:sz w:val="24"/>
                <w:szCs w:val="24"/>
              </w:rPr>
            </w:pPr>
            <w:r>
              <w:rPr>
                <w:rFonts w:ascii="宋体" w:hAnsi="宋体" w:eastAsia="宋体" w:cs="Arial"/>
                <w:kern w:val="2"/>
                <w:sz w:val="24"/>
                <w:szCs w:val="24"/>
                <w:lang w:val="en-US" w:eastAsia="zh-CN" w:bidi="ar-SA"/>
              </w:rPr>
              <w:pict>
                <v:shape id="对象 15" o:spid="_x0000_s1040" type="#_x0000_t75" style="height:87.65pt;width:123.95pt;rotation:0f;" o:ole="f" fillcolor="#FFFFFF" filled="f" o:preferrelative="t" stroked="f" coordorigin="0,0" coordsize="21600,21600">
                  <v:fill on="f" color2="#FFFFFF" focus="0%"/>
                  <v:imagedata gain="65536f" blacklevel="0f" gamma="0" o:title="" r:id="rId19"/>
                  <o:lock v:ext="edit" position="f" selection="f" grouping="f" rotation="f" cropping="f" text="f" aspectratio="t"/>
                  <w10:wrap type="none"/>
                  <w10:anchorlock/>
                </v:shape>
              </w:pict>
            </w:r>
          </w:p>
        </w:tc>
        <w:tc>
          <w:tcPr>
            <w:tcW w:w="1563" w:type="dxa"/>
            <w:vAlign w:val="top"/>
          </w:tcPr>
          <w:p>
            <w:pPr>
              <w:jc w:val="left"/>
              <w:rPr>
                <w:rFonts w:ascii="宋体" w:hAnsi="宋体"/>
                <w:sz w:val="15"/>
                <w:szCs w:val="15"/>
              </w:rPr>
            </w:pPr>
            <w:r>
              <w:rPr>
                <w:rFonts w:ascii="宋体" w:hAnsi="宋体" w:cs="Arial"/>
                <w:sz w:val="15"/>
                <w:szCs w:val="15"/>
              </w:rPr>
              <w:t>Z轴轴线运动和X轴轴线运动间的垂直度</w:t>
            </w:r>
          </w:p>
        </w:tc>
        <w:tc>
          <w:tcPr>
            <w:tcW w:w="2411" w:type="dxa"/>
            <w:vAlign w:val="top"/>
          </w:tcPr>
          <w:p>
            <w:pPr>
              <w:jc w:val="left"/>
              <w:rPr>
                <w:rFonts w:ascii="宋体" w:hAnsi="宋体"/>
                <w:sz w:val="15"/>
                <w:szCs w:val="15"/>
              </w:rPr>
            </w:pPr>
            <w:r>
              <w:rPr>
                <w:rFonts w:ascii="宋体" w:hAnsi="宋体" w:cs="Arial"/>
                <w:sz w:val="15"/>
                <w:szCs w:val="15"/>
              </w:rPr>
              <w:t>0.0</w:t>
            </w:r>
            <w:r>
              <w:rPr>
                <w:rFonts w:hint="eastAsia" w:ascii="宋体" w:hAnsi="宋体" w:cs="Arial"/>
                <w:sz w:val="15"/>
                <w:szCs w:val="15"/>
              </w:rPr>
              <w:t>20</w:t>
            </w:r>
            <w:r>
              <w:rPr>
                <w:rFonts w:ascii="宋体" w:hAnsi="宋体" w:cs="Arial"/>
                <w:sz w:val="15"/>
                <w:szCs w:val="15"/>
              </w:rPr>
              <w:t>/500</w:t>
            </w:r>
          </w:p>
        </w:tc>
        <w:tc>
          <w:tcPr>
            <w:tcW w:w="1489" w:type="dxa"/>
            <w:vAlign w:val="top"/>
          </w:tcPr>
          <w:p>
            <w:pPr>
              <w:jc w:val="lef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6" w:type="dxa"/>
            <w:vAlign w:val="top"/>
          </w:tcPr>
          <w:p>
            <w:pPr>
              <w:jc w:val="left"/>
              <w:rPr>
                <w:rFonts w:ascii="宋体" w:hAnsi="宋体"/>
                <w:sz w:val="24"/>
                <w:szCs w:val="24"/>
              </w:rPr>
            </w:pPr>
            <w:r>
              <w:rPr>
                <w:rFonts w:hint="eastAsia" w:ascii="宋体" w:hAnsi="宋体"/>
                <w:sz w:val="24"/>
                <w:szCs w:val="24"/>
              </w:rPr>
              <w:t>8</w:t>
            </w:r>
          </w:p>
        </w:tc>
        <w:tc>
          <w:tcPr>
            <w:tcW w:w="3123" w:type="dxa"/>
            <w:vAlign w:val="top"/>
          </w:tcPr>
          <w:p>
            <w:pPr>
              <w:jc w:val="left"/>
              <w:rPr>
                <w:rFonts w:ascii="宋体" w:hAnsi="宋体"/>
                <w:sz w:val="24"/>
                <w:szCs w:val="24"/>
              </w:rPr>
            </w:pPr>
            <w:r>
              <w:rPr>
                <w:rFonts w:ascii="宋体" w:hAnsi="宋体" w:eastAsia="宋体" w:cs="Arial"/>
                <w:kern w:val="2"/>
                <w:sz w:val="24"/>
                <w:szCs w:val="24"/>
                <w:lang w:val="en-US" w:eastAsia="zh-CN" w:bidi="ar-SA"/>
              </w:rPr>
              <w:pict>
                <v:shape id="对象 16" o:spid="_x0000_s1041" type="#_x0000_t75" style="height:97.65pt;width:120.2pt;rotation:0f;" o:ole="f" fillcolor="#FFFFFF" filled="f" o:preferrelative="t" stroked="f" coordorigin="0,0" coordsize="21600,21600">
                  <v:fill on="f" color2="#FFFFFF" focus="0%"/>
                  <v:imagedata gain="65536f" blacklevel="0f" gamma="0" o:title="" r:id="rId20"/>
                  <o:lock v:ext="edit" position="f" selection="f" grouping="f" rotation="f" cropping="f" text="f" aspectratio="t"/>
                  <w10:wrap type="none"/>
                  <w10:anchorlock/>
                </v:shape>
              </w:pict>
            </w:r>
          </w:p>
        </w:tc>
        <w:tc>
          <w:tcPr>
            <w:tcW w:w="1563" w:type="dxa"/>
            <w:vAlign w:val="top"/>
          </w:tcPr>
          <w:p>
            <w:pPr>
              <w:jc w:val="left"/>
              <w:rPr>
                <w:rFonts w:ascii="宋体" w:hAnsi="宋体"/>
                <w:sz w:val="15"/>
                <w:szCs w:val="15"/>
              </w:rPr>
            </w:pPr>
            <w:r>
              <w:rPr>
                <w:rFonts w:ascii="宋体" w:hAnsi="宋体" w:cs="Arial"/>
                <w:sz w:val="15"/>
                <w:szCs w:val="15"/>
              </w:rPr>
              <w:t>Z轴轴线运动和Y轴轴线运动间的垂直度</w:t>
            </w:r>
          </w:p>
        </w:tc>
        <w:tc>
          <w:tcPr>
            <w:tcW w:w="2411" w:type="dxa"/>
            <w:vAlign w:val="top"/>
          </w:tcPr>
          <w:p>
            <w:pPr>
              <w:jc w:val="left"/>
              <w:rPr>
                <w:rFonts w:ascii="宋体" w:hAnsi="宋体"/>
                <w:sz w:val="15"/>
                <w:szCs w:val="15"/>
              </w:rPr>
            </w:pPr>
            <w:r>
              <w:rPr>
                <w:rFonts w:ascii="宋体" w:hAnsi="宋体" w:cs="Arial"/>
                <w:sz w:val="15"/>
                <w:szCs w:val="15"/>
              </w:rPr>
              <w:t>0.0</w:t>
            </w:r>
            <w:r>
              <w:rPr>
                <w:rFonts w:hint="eastAsia" w:ascii="宋体" w:hAnsi="宋体" w:cs="Arial"/>
                <w:sz w:val="15"/>
                <w:szCs w:val="15"/>
              </w:rPr>
              <w:t>20</w:t>
            </w:r>
            <w:r>
              <w:rPr>
                <w:rFonts w:ascii="宋体" w:hAnsi="宋体" w:cs="Arial"/>
                <w:sz w:val="15"/>
                <w:szCs w:val="15"/>
              </w:rPr>
              <w:t>/500</w:t>
            </w:r>
          </w:p>
        </w:tc>
        <w:tc>
          <w:tcPr>
            <w:tcW w:w="1489" w:type="dxa"/>
            <w:vAlign w:val="top"/>
          </w:tcPr>
          <w:p>
            <w:pPr>
              <w:jc w:val="lef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6" w:type="dxa"/>
            <w:vAlign w:val="top"/>
          </w:tcPr>
          <w:p>
            <w:pPr>
              <w:jc w:val="left"/>
              <w:rPr>
                <w:rFonts w:ascii="宋体" w:hAnsi="宋体"/>
                <w:sz w:val="24"/>
                <w:szCs w:val="24"/>
              </w:rPr>
            </w:pPr>
            <w:r>
              <w:rPr>
                <w:rFonts w:hint="eastAsia" w:ascii="宋体" w:hAnsi="宋体"/>
                <w:sz w:val="24"/>
                <w:szCs w:val="24"/>
              </w:rPr>
              <w:t>9</w:t>
            </w:r>
          </w:p>
        </w:tc>
        <w:tc>
          <w:tcPr>
            <w:tcW w:w="3123" w:type="dxa"/>
            <w:vAlign w:val="top"/>
          </w:tcPr>
          <w:p>
            <w:pPr>
              <w:jc w:val="left"/>
              <w:rPr>
                <w:rFonts w:ascii="宋体" w:hAnsi="宋体"/>
                <w:sz w:val="24"/>
                <w:szCs w:val="24"/>
              </w:rPr>
            </w:pPr>
            <w:r>
              <w:rPr>
                <w:rFonts w:ascii="宋体" w:hAnsi="宋体" w:eastAsia="宋体" w:cs="Arial"/>
                <w:kern w:val="2"/>
                <w:sz w:val="24"/>
                <w:szCs w:val="24"/>
                <w:lang w:val="en-US" w:eastAsia="zh-CN" w:bidi="ar-SA"/>
              </w:rPr>
              <w:pict>
                <v:shape id="对象 17" o:spid="_x0000_s1042" type="#_x0000_t75" style="height:102.05pt;width:120.2pt;rotation:0f;" o:ole="f" fillcolor="#FFFFFF" filled="f" o:preferrelative="t" stroked="f" coordorigin="0,0" coordsize="21600,21600">
                  <v:fill on="f" color2="#FFFFFF" focus="0%"/>
                  <v:imagedata gain="65536f" blacklevel="0f" gamma="0" o:title="" r:id="rId21"/>
                  <o:lock v:ext="edit" position="f" selection="f" grouping="f" rotation="f" cropping="f" text="f" aspectratio="t"/>
                  <w10:wrap type="none"/>
                  <w10:anchorlock/>
                </v:shape>
              </w:pict>
            </w:r>
          </w:p>
        </w:tc>
        <w:tc>
          <w:tcPr>
            <w:tcW w:w="1563" w:type="dxa"/>
            <w:vAlign w:val="top"/>
          </w:tcPr>
          <w:p>
            <w:pPr>
              <w:jc w:val="left"/>
              <w:rPr>
                <w:rFonts w:ascii="宋体" w:hAnsi="宋体"/>
                <w:sz w:val="15"/>
                <w:szCs w:val="15"/>
              </w:rPr>
            </w:pPr>
            <w:r>
              <w:rPr>
                <w:rFonts w:ascii="宋体" w:hAnsi="宋体" w:cs="Arial"/>
                <w:sz w:val="15"/>
                <w:szCs w:val="15"/>
              </w:rPr>
              <w:t>Y轴轴线运动和X轴轴线运动间的垂直度</w:t>
            </w:r>
          </w:p>
        </w:tc>
        <w:tc>
          <w:tcPr>
            <w:tcW w:w="2411" w:type="dxa"/>
            <w:vAlign w:val="top"/>
          </w:tcPr>
          <w:p>
            <w:pPr>
              <w:jc w:val="left"/>
              <w:rPr>
                <w:rFonts w:ascii="宋体" w:hAnsi="宋体"/>
                <w:sz w:val="15"/>
                <w:szCs w:val="15"/>
              </w:rPr>
            </w:pPr>
            <w:r>
              <w:rPr>
                <w:rFonts w:ascii="宋体" w:hAnsi="宋体" w:cs="Arial"/>
                <w:sz w:val="15"/>
                <w:szCs w:val="15"/>
              </w:rPr>
              <w:t>0.0</w:t>
            </w:r>
            <w:r>
              <w:rPr>
                <w:rFonts w:hint="eastAsia" w:ascii="宋体" w:hAnsi="宋体" w:cs="Arial"/>
                <w:sz w:val="15"/>
                <w:szCs w:val="15"/>
              </w:rPr>
              <w:t>20</w:t>
            </w:r>
            <w:r>
              <w:rPr>
                <w:rFonts w:ascii="宋体" w:hAnsi="宋体" w:cs="Arial"/>
                <w:sz w:val="15"/>
                <w:szCs w:val="15"/>
              </w:rPr>
              <w:t>/500</w:t>
            </w:r>
          </w:p>
        </w:tc>
        <w:tc>
          <w:tcPr>
            <w:tcW w:w="1489" w:type="dxa"/>
            <w:vAlign w:val="top"/>
          </w:tcPr>
          <w:p>
            <w:pPr>
              <w:jc w:val="lef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6" w:type="dxa"/>
            <w:vAlign w:val="top"/>
          </w:tcPr>
          <w:p>
            <w:pPr>
              <w:jc w:val="left"/>
              <w:rPr>
                <w:rFonts w:ascii="宋体" w:hAnsi="宋体"/>
                <w:sz w:val="24"/>
                <w:szCs w:val="24"/>
              </w:rPr>
            </w:pPr>
            <w:r>
              <w:rPr>
                <w:rFonts w:hint="eastAsia" w:ascii="宋体" w:hAnsi="宋体"/>
                <w:sz w:val="24"/>
                <w:szCs w:val="24"/>
              </w:rPr>
              <w:t>10</w:t>
            </w:r>
          </w:p>
        </w:tc>
        <w:tc>
          <w:tcPr>
            <w:tcW w:w="3123" w:type="dxa"/>
            <w:vAlign w:val="top"/>
          </w:tcPr>
          <w:p>
            <w:pPr>
              <w:jc w:val="left"/>
              <w:rPr>
                <w:rFonts w:ascii="宋体" w:hAnsi="宋体" w:cs="Arial"/>
                <w:sz w:val="24"/>
                <w:szCs w:val="24"/>
              </w:rPr>
            </w:pPr>
            <w:r>
              <w:rPr>
                <w:rFonts w:ascii="宋体" w:hAnsi="宋体" w:eastAsia="宋体" w:cs="Arial"/>
                <w:kern w:val="2"/>
                <w:sz w:val="24"/>
                <w:szCs w:val="24"/>
                <w:lang w:val="en-US" w:eastAsia="zh-CN" w:bidi="ar-SA"/>
              </w:rPr>
              <w:pict>
                <v:shape id="对象 31" o:spid="_x0000_s1043" type="#_x0000_t75" style="height:103.3pt;width:120.2pt;rotation:0f;" o:ole="f" fillcolor="#FFFFFF" filled="f" o:preferrelative="t" stroked="f" coordorigin="0,0" coordsize="21600,21600">
                  <v:fill on="f" color2="#FFFFFF" focus="0%"/>
                  <v:imagedata gain="65536f" blacklevel="0f" gamma="0" o:title="" r:id="rId22"/>
                  <o:lock v:ext="edit" position="f" selection="f" grouping="f" rotation="f" cropping="f" text="f" aspectratio="t"/>
                  <w10:wrap type="none"/>
                  <w10:anchorlock/>
                </v:shape>
              </w:pict>
            </w:r>
          </w:p>
          <w:p>
            <w:pPr>
              <w:jc w:val="left"/>
              <w:rPr>
                <w:rFonts w:ascii="宋体" w:hAnsi="宋体" w:cs="Arial"/>
                <w:sz w:val="24"/>
                <w:szCs w:val="24"/>
              </w:rPr>
            </w:pPr>
          </w:p>
          <w:p>
            <w:pPr>
              <w:jc w:val="left"/>
              <w:rPr>
                <w:rFonts w:ascii="宋体" w:hAnsi="宋体"/>
                <w:sz w:val="24"/>
                <w:szCs w:val="24"/>
              </w:rPr>
            </w:pPr>
          </w:p>
        </w:tc>
        <w:tc>
          <w:tcPr>
            <w:tcW w:w="1563" w:type="dxa"/>
            <w:vAlign w:val="top"/>
          </w:tcPr>
          <w:p>
            <w:pPr>
              <w:jc w:val="left"/>
              <w:rPr>
                <w:rFonts w:ascii="宋体" w:hAnsi="宋体"/>
                <w:sz w:val="15"/>
                <w:szCs w:val="15"/>
              </w:rPr>
            </w:pPr>
            <w:r>
              <w:rPr>
                <w:rFonts w:ascii="宋体" w:hAnsi="宋体" w:cs="Arial"/>
                <w:sz w:val="15"/>
                <w:szCs w:val="15"/>
              </w:rPr>
              <w:t>主轴的周期性轴向窜动</w:t>
            </w:r>
          </w:p>
        </w:tc>
        <w:tc>
          <w:tcPr>
            <w:tcW w:w="2411" w:type="dxa"/>
            <w:vAlign w:val="top"/>
          </w:tcPr>
          <w:p>
            <w:pPr>
              <w:jc w:val="left"/>
              <w:rPr>
                <w:rFonts w:ascii="宋体" w:hAnsi="宋体"/>
                <w:sz w:val="15"/>
                <w:szCs w:val="15"/>
              </w:rPr>
            </w:pPr>
            <w:r>
              <w:rPr>
                <w:rFonts w:ascii="宋体" w:hAnsi="宋体" w:cs="Arial"/>
                <w:sz w:val="15"/>
                <w:szCs w:val="15"/>
              </w:rPr>
              <w:t>0.005</w:t>
            </w:r>
          </w:p>
        </w:tc>
        <w:tc>
          <w:tcPr>
            <w:tcW w:w="1489" w:type="dxa"/>
            <w:vAlign w:val="top"/>
          </w:tcPr>
          <w:p>
            <w:pPr>
              <w:jc w:val="lef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6" w:type="dxa"/>
            <w:vAlign w:val="top"/>
          </w:tcPr>
          <w:p>
            <w:pPr>
              <w:jc w:val="left"/>
              <w:rPr>
                <w:rFonts w:ascii="宋体" w:hAnsi="宋体"/>
                <w:sz w:val="24"/>
                <w:szCs w:val="24"/>
              </w:rPr>
            </w:pPr>
            <w:r>
              <w:rPr>
                <w:rFonts w:hint="eastAsia" w:ascii="宋体" w:hAnsi="宋体"/>
                <w:sz w:val="24"/>
                <w:szCs w:val="24"/>
              </w:rPr>
              <w:t>11</w:t>
            </w:r>
          </w:p>
        </w:tc>
        <w:tc>
          <w:tcPr>
            <w:tcW w:w="3123" w:type="dxa"/>
            <w:vAlign w:val="top"/>
          </w:tcPr>
          <w:p>
            <w:pPr>
              <w:jc w:val="left"/>
              <w:rPr>
                <w:rFonts w:ascii="宋体" w:hAnsi="宋体"/>
                <w:sz w:val="24"/>
                <w:szCs w:val="24"/>
              </w:rPr>
            </w:pPr>
            <w:r>
              <w:rPr>
                <w:rFonts w:ascii="宋体" w:hAnsi="宋体" w:eastAsia="宋体" w:cs="Arial"/>
                <w:kern w:val="2"/>
                <w:sz w:val="24"/>
                <w:szCs w:val="24"/>
                <w:lang w:val="en-US" w:eastAsia="zh-CN" w:bidi="ar-SA"/>
              </w:rPr>
              <w:pict>
                <v:shape id="对象 19" o:spid="_x0000_s1044" type="#_x0000_t75" style="height:107.05pt;width:126.45pt;rotation:0f;" o:ole="f" fillcolor="#FFFFFF" filled="f" o:preferrelative="t" stroked="f" coordorigin="0,0" coordsize="21600,21600">
                  <v:fill on="f" color2="#FFFFFF" focus="0%"/>
                  <v:imagedata gain="65536f" blacklevel="0f" gamma="0" o:title="" r:id="rId23"/>
                  <o:lock v:ext="edit" position="f" selection="f" grouping="f" rotation="f" cropping="f" text="f" aspectratio="t"/>
                  <w10:wrap type="none"/>
                  <w10:anchorlock/>
                </v:shape>
              </w:pict>
            </w:r>
          </w:p>
        </w:tc>
        <w:tc>
          <w:tcPr>
            <w:tcW w:w="1563" w:type="dxa"/>
            <w:vAlign w:val="top"/>
          </w:tcPr>
          <w:p>
            <w:pPr>
              <w:ind w:firstLine="150" w:firstLineChars="100"/>
              <w:jc w:val="left"/>
              <w:rPr>
                <w:rFonts w:ascii="宋体" w:hAnsi="宋体" w:cs="Arial"/>
                <w:sz w:val="15"/>
                <w:szCs w:val="15"/>
              </w:rPr>
            </w:pPr>
            <w:r>
              <w:rPr>
                <w:rFonts w:ascii="宋体" w:hAnsi="宋体" w:cs="Arial"/>
                <w:sz w:val="15"/>
                <w:szCs w:val="15"/>
              </w:rPr>
              <w:t>主轴锥孔的径向跳动：</w:t>
            </w:r>
          </w:p>
          <w:p>
            <w:pPr>
              <w:ind w:firstLine="150" w:firstLineChars="100"/>
              <w:jc w:val="left"/>
              <w:rPr>
                <w:rFonts w:ascii="宋体" w:hAnsi="宋体" w:cs="Arial"/>
                <w:sz w:val="15"/>
                <w:szCs w:val="15"/>
              </w:rPr>
            </w:pPr>
          </w:p>
          <w:p>
            <w:pPr>
              <w:numPr>
                <w:ilvl w:val="0"/>
                <w:numId w:val="8"/>
              </w:numPr>
              <w:jc w:val="left"/>
              <w:rPr>
                <w:rFonts w:ascii="宋体" w:hAnsi="宋体" w:cs="Arial"/>
                <w:sz w:val="15"/>
                <w:szCs w:val="15"/>
              </w:rPr>
            </w:pPr>
            <w:r>
              <w:rPr>
                <w:rFonts w:ascii="宋体" w:hAnsi="宋体" w:cs="Arial"/>
                <w:sz w:val="15"/>
                <w:szCs w:val="15"/>
              </w:rPr>
              <w:t>靠近主轴端部</w:t>
            </w:r>
          </w:p>
          <w:p>
            <w:pPr>
              <w:jc w:val="left"/>
              <w:rPr>
                <w:rFonts w:ascii="宋体" w:hAnsi="宋体"/>
                <w:sz w:val="15"/>
                <w:szCs w:val="15"/>
              </w:rPr>
            </w:pPr>
            <w:r>
              <w:rPr>
                <w:rFonts w:hint="eastAsia" w:ascii="宋体" w:hAnsi="宋体" w:cs="Arial"/>
                <w:sz w:val="15"/>
                <w:szCs w:val="15"/>
              </w:rPr>
              <w:t>b)</w:t>
            </w:r>
            <w:r>
              <w:rPr>
                <w:rFonts w:ascii="宋体" w:hAnsi="宋体" w:cs="Arial"/>
                <w:sz w:val="15"/>
                <w:szCs w:val="15"/>
              </w:rPr>
              <w:t>距主轴端部300mm处</w:t>
            </w:r>
          </w:p>
        </w:tc>
        <w:tc>
          <w:tcPr>
            <w:tcW w:w="2411" w:type="dxa"/>
            <w:vAlign w:val="top"/>
          </w:tcPr>
          <w:p>
            <w:pPr>
              <w:jc w:val="left"/>
              <w:rPr>
                <w:rFonts w:ascii="宋体" w:hAnsi="宋体" w:cs="Arial"/>
                <w:sz w:val="15"/>
                <w:szCs w:val="15"/>
              </w:rPr>
            </w:pPr>
            <w:r>
              <w:rPr>
                <w:rFonts w:ascii="宋体" w:hAnsi="宋体" w:cs="Arial"/>
                <w:sz w:val="15"/>
                <w:szCs w:val="15"/>
              </w:rPr>
              <w:t>a)0.00</w:t>
            </w:r>
            <w:r>
              <w:rPr>
                <w:rFonts w:hint="eastAsia" w:ascii="宋体" w:hAnsi="宋体" w:cs="Arial"/>
                <w:sz w:val="15"/>
                <w:szCs w:val="15"/>
              </w:rPr>
              <w:t>7</w:t>
            </w:r>
          </w:p>
          <w:p>
            <w:pPr>
              <w:jc w:val="left"/>
              <w:rPr>
                <w:rFonts w:ascii="宋体" w:hAnsi="宋体"/>
                <w:sz w:val="15"/>
                <w:szCs w:val="15"/>
              </w:rPr>
            </w:pPr>
            <w:r>
              <w:rPr>
                <w:rFonts w:ascii="宋体" w:hAnsi="宋体" w:cs="Arial"/>
                <w:sz w:val="15"/>
                <w:szCs w:val="15"/>
              </w:rPr>
              <w:t>b)0.01</w:t>
            </w:r>
            <w:r>
              <w:rPr>
                <w:rFonts w:hint="eastAsia" w:ascii="宋体" w:hAnsi="宋体" w:cs="Arial"/>
                <w:sz w:val="15"/>
                <w:szCs w:val="15"/>
              </w:rPr>
              <w:t>5</w:t>
            </w:r>
          </w:p>
        </w:tc>
        <w:tc>
          <w:tcPr>
            <w:tcW w:w="1489" w:type="dxa"/>
            <w:vAlign w:val="top"/>
          </w:tcPr>
          <w:p>
            <w:pPr>
              <w:jc w:val="lef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6" w:type="dxa"/>
            <w:vAlign w:val="top"/>
          </w:tcPr>
          <w:p>
            <w:pPr>
              <w:jc w:val="left"/>
              <w:rPr>
                <w:rFonts w:ascii="宋体" w:hAnsi="宋体"/>
                <w:sz w:val="24"/>
                <w:szCs w:val="24"/>
              </w:rPr>
            </w:pPr>
            <w:r>
              <w:rPr>
                <w:rFonts w:hint="eastAsia" w:ascii="宋体" w:hAnsi="宋体"/>
                <w:sz w:val="24"/>
                <w:szCs w:val="24"/>
              </w:rPr>
              <w:t>12</w:t>
            </w:r>
          </w:p>
        </w:tc>
        <w:tc>
          <w:tcPr>
            <w:tcW w:w="3123" w:type="dxa"/>
            <w:vAlign w:val="top"/>
          </w:tcPr>
          <w:p>
            <w:pPr>
              <w:jc w:val="left"/>
              <w:rPr>
                <w:rFonts w:ascii="宋体" w:hAnsi="宋体" w:cs="Arial"/>
                <w:sz w:val="24"/>
                <w:szCs w:val="24"/>
              </w:rPr>
            </w:pPr>
            <w:r>
              <w:rPr>
                <w:rFonts w:ascii="宋体" w:hAnsi="宋体" w:cs="Arial"/>
                <w:sz w:val="24"/>
                <w:szCs w:val="24"/>
              </w:rPr>
              <w:t>a</w:t>
            </w:r>
          </w:p>
          <w:p>
            <w:pPr>
              <w:jc w:val="left"/>
              <w:rPr>
                <w:rFonts w:ascii="宋体" w:hAnsi="宋体" w:cs="Arial"/>
                <w:sz w:val="24"/>
                <w:szCs w:val="24"/>
              </w:rPr>
            </w:pPr>
            <w:r>
              <w:rPr>
                <w:rFonts w:ascii="宋体" w:hAnsi="宋体" w:eastAsia="宋体" w:cs="Arial"/>
                <w:kern w:val="2"/>
                <w:sz w:val="24"/>
                <w:szCs w:val="24"/>
                <w:lang w:val="en-US" w:eastAsia="zh-CN" w:bidi="ar-SA"/>
              </w:rPr>
              <w:pict>
                <v:shape id="对象 20" o:spid="_x0000_s1045" type="#_x0000_t75" style="height:98.9pt;width:120.85pt;rotation:0f;" o:ole="f" fillcolor="#FFFFFF" filled="f" o:preferrelative="t" stroked="f" coordorigin="0,0" coordsize="21600,21600">
                  <v:fill on="f" color2="#FFFFFF" focus="0%"/>
                  <v:imagedata gain="65536f" blacklevel="0f" gamma="0" o:title="" r:id="rId24"/>
                  <o:lock v:ext="edit" position="f" selection="f" grouping="f" rotation="f" cropping="f" text="f" aspectratio="t"/>
                  <w10:wrap type="none"/>
                  <w10:anchorlock/>
                </v:shape>
              </w:pict>
            </w:r>
            <w:r>
              <w:rPr>
                <w:rFonts w:hint="eastAsia" w:ascii="宋体" w:hAnsi="宋体" w:cs="Arial"/>
                <w:sz w:val="24"/>
                <w:szCs w:val="24"/>
                <w:lang w:val="en-US" w:eastAsia="zh-CN"/>
              </w:rPr>
              <w:t xml:space="preserve">     </w:t>
            </w:r>
            <w:r>
              <w:rPr>
                <w:rFonts w:ascii="宋体" w:hAnsi="宋体" w:cs="Arial"/>
                <w:sz w:val="24"/>
                <w:szCs w:val="24"/>
              </w:rPr>
              <w:t>b</w:t>
            </w:r>
          </w:p>
          <w:p>
            <w:pPr>
              <w:jc w:val="left"/>
              <w:rPr>
                <w:rFonts w:ascii="宋体" w:hAnsi="宋体"/>
                <w:sz w:val="24"/>
                <w:szCs w:val="24"/>
              </w:rPr>
            </w:pPr>
            <w:r>
              <w:rPr>
                <w:rFonts w:ascii="宋体" w:hAnsi="宋体" w:eastAsia="宋体" w:cs="Arial"/>
                <w:kern w:val="2"/>
                <w:sz w:val="24"/>
                <w:szCs w:val="24"/>
                <w:lang w:val="en-US" w:eastAsia="zh-CN" w:bidi="ar-SA"/>
              </w:rPr>
              <w:pict>
                <v:shape id="对象 21" o:spid="_x0000_s1046" type="#_x0000_t75" style="height:90.8pt;width:126.45pt;rotation:0f;" o:ole="f" fillcolor="#FFFFFF" filled="f" o:preferrelative="t" stroked="f" coordorigin="0,0" coordsize="21600,21600">
                  <v:fill on="f" color2="#FFFFFF" focus="0%"/>
                  <v:imagedata gain="65536f" blacklevel="0f" gamma="0" o:title="" r:id="rId25"/>
                  <o:lock v:ext="edit" position="f" selection="f" grouping="f" rotation="f" cropping="f" text="f" aspectratio="t"/>
                  <w10:wrap type="none"/>
                  <w10:anchorlock/>
                </v:shape>
              </w:pict>
            </w:r>
          </w:p>
        </w:tc>
        <w:tc>
          <w:tcPr>
            <w:tcW w:w="1563" w:type="dxa"/>
            <w:vAlign w:val="top"/>
          </w:tcPr>
          <w:p>
            <w:pPr>
              <w:ind w:firstLine="150" w:firstLineChars="100"/>
              <w:jc w:val="left"/>
              <w:rPr>
                <w:rFonts w:ascii="宋体" w:hAnsi="宋体" w:cs="Arial"/>
                <w:sz w:val="15"/>
                <w:szCs w:val="15"/>
              </w:rPr>
            </w:pPr>
            <w:r>
              <w:rPr>
                <w:rFonts w:ascii="宋体" w:hAnsi="宋体" w:cs="Arial"/>
                <w:sz w:val="15"/>
                <w:szCs w:val="15"/>
              </w:rPr>
              <w:t>主轴轴线和Z轴轴线运动间的平行度：</w:t>
            </w:r>
          </w:p>
          <w:p>
            <w:pPr>
              <w:numPr>
                <w:ilvl w:val="0"/>
                <w:numId w:val="9"/>
              </w:numPr>
              <w:jc w:val="left"/>
              <w:rPr>
                <w:rFonts w:ascii="宋体" w:hAnsi="宋体" w:cs="Arial"/>
                <w:sz w:val="15"/>
                <w:szCs w:val="15"/>
              </w:rPr>
            </w:pPr>
            <w:r>
              <w:rPr>
                <w:rFonts w:ascii="宋体" w:hAnsi="宋体" w:cs="Arial"/>
                <w:sz w:val="15"/>
                <w:szCs w:val="15"/>
              </w:rPr>
              <w:t>在平行于Y轴轴线的Y-Z垂直平面内</w:t>
            </w:r>
          </w:p>
          <w:p>
            <w:pPr>
              <w:jc w:val="left"/>
              <w:rPr>
                <w:rFonts w:ascii="宋体" w:hAnsi="宋体" w:cs="Arial"/>
                <w:sz w:val="15"/>
                <w:szCs w:val="15"/>
              </w:rPr>
            </w:pPr>
          </w:p>
          <w:p>
            <w:pPr>
              <w:jc w:val="left"/>
              <w:rPr>
                <w:rFonts w:ascii="宋体" w:hAnsi="宋体"/>
                <w:sz w:val="15"/>
                <w:szCs w:val="15"/>
              </w:rPr>
            </w:pPr>
            <w:r>
              <w:rPr>
                <w:rFonts w:ascii="宋体" w:hAnsi="宋体" w:cs="Arial"/>
                <w:sz w:val="15"/>
                <w:szCs w:val="15"/>
              </w:rPr>
              <w:t>b)在平行于X轴轴线Z-X垂直平面内</w:t>
            </w:r>
          </w:p>
        </w:tc>
        <w:tc>
          <w:tcPr>
            <w:tcW w:w="2411" w:type="dxa"/>
            <w:vAlign w:val="top"/>
          </w:tcPr>
          <w:p>
            <w:pPr>
              <w:numPr>
                <w:ilvl w:val="0"/>
                <w:numId w:val="10"/>
              </w:numPr>
              <w:jc w:val="left"/>
              <w:rPr>
                <w:rFonts w:ascii="宋体" w:hAnsi="宋体" w:cs="Arial"/>
                <w:sz w:val="15"/>
                <w:szCs w:val="15"/>
              </w:rPr>
            </w:pPr>
            <w:r>
              <w:rPr>
                <w:rFonts w:ascii="宋体" w:hAnsi="宋体" w:cs="Arial"/>
                <w:sz w:val="15"/>
                <w:szCs w:val="15"/>
              </w:rPr>
              <w:t>和b)</w:t>
            </w:r>
          </w:p>
          <w:p>
            <w:pPr>
              <w:jc w:val="left"/>
              <w:rPr>
                <w:rFonts w:ascii="宋体" w:hAnsi="宋体" w:cs="Arial"/>
                <w:sz w:val="15"/>
                <w:szCs w:val="15"/>
              </w:rPr>
            </w:pPr>
            <w:r>
              <w:rPr>
                <w:rFonts w:ascii="宋体" w:hAnsi="宋体" w:cs="Arial"/>
                <w:sz w:val="15"/>
                <w:szCs w:val="15"/>
              </w:rPr>
              <w:t>在300测量长度</w:t>
            </w:r>
            <w:r>
              <w:rPr>
                <w:rFonts w:hint="eastAsia" w:ascii="宋体" w:hAnsi="宋体" w:cs="Arial"/>
                <w:sz w:val="15"/>
                <w:szCs w:val="15"/>
              </w:rPr>
              <w:t>上为</w:t>
            </w:r>
            <w:r>
              <w:rPr>
                <w:rFonts w:ascii="宋体" w:hAnsi="宋体" w:cs="Arial"/>
                <w:sz w:val="15"/>
                <w:szCs w:val="15"/>
              </w:rPr>
              <w:t>0.01</w:t>
            </w:r>
            <w:r>
              <w:rPr>
                <w:rFonts w:hint="eastAsia" w:ascii="宋体" w:hAnsi="宋体" w:cs="Arial"/>
                <w:sz w:val="15"/>
                <w:szCs w:val="15"/>
              </w:rPr>
              <w:t>5</w:t>
            </w:r>
          </w:p>
          <w:p>
            <w:pPr>
              <w:jc w:val="left"/>
              <w:rPr>
                <w:rFonts w:ascii="宋体" w:hAnsi="宋体"/>
                <w:sz w:val="15"/>
                <w:szCs w:val="15"/>
              </w:rPr>
            </w:pPr>
          </w:p>
        </w:tc>
        <w:tc>
          <w:tcPr>
            <w:tcW w:w="1489" w:type="dxa"/>
            <w:vAlign w:val="top"/>
          </w:tcPr>
          <w:p>
            <w:pPr>
              <w:jc w:val="lef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6" w:type="dxa"/>
            <w:vAlign w:val="top"/>
          </w:tcPr>
          <w:p>
            <w:pPr>
              <w:jc w:val="left"/>
              <w:rPr>
                <w:rFonts w:ascii="宋体" w:hAnsi="宋体"/>
                <w:sz w:val="24"/>
                <w:szCs w:val="24"/>
              </w:rPr>
            </w:pPr>
            <w:r>
              <w:rPr>
                <w:rFonts w:hint="eastAsia" w:ascii="宋体" w:hAnsi="宋体"/>
                <w:sz w:val="24"/>
                <w:szCs w:val="24"/>
              </w:rPr>
              <w:t>13</w:t>
            </w:r>
          </w:p>
        </w:tc>
        <w:tc>
          <w:tcPr>
            <w:tcW w:w="3123" w:type="dxa"/>
            <w:vAlign w:val="top"/>
          </w:tcPr>
          <w:p>
            <w:pPr>
              <w:jc w:val="left"/>
              <w:rPr>
                <w:rFonts w:ascii="宋体" w:hAnsi="宋体"/>
                <w:sz w:val="24"/>
                <w:szCs w:val="24"/>
              </w:rPr>
            </w:pPr>
            <w:r>
              <w:rPr>
                <w:rFonts w:ascii="宋体" w:hAnsi="宋体" w:eastAsia="宋体" w:cs="Arial"/>
                <w:kern w:val="2"/>
                <w:sz w:val="24"/>
                <w:szCs w:val="24"/>
                <w:lang w:val="en-US" w:eastAsia="zh-CN" w:bidi="ar-SA"/>
              </w:rPr>
              <w:pict>
                <v:shape id="对象 33" o:spid="_x0000_s1047" type="#_x0000_t75" style="height:124.6pt;width:120.85pt;rotation:0f;" o:ole="f" fillcolor="#FFFFFF" filled="f" o:preferrelative="t" stroked="f" coordorigin="0,0" coordsize="21600,21600">
                  <v:fill on="f" color2="#FFFFFF" focus="0%"/>
                  <v:imagedata gain="65536f" blacklevel="0f" gamma="0" o:title="" r:id="rId26"/>
                  <o:lock v:ext="edit" position="f" selection="f" grouping="f" rotation="f" cropping="f" text="f" aspectratio="t"/>
                  <w10:wrap type="none"/>
                  <w10:anchorlock/>
                </v:shape>
              </w:pict>
            </w:r>
          </w:p>
        </w:tc>
        <w:tc>
          <w:tcPr>
            <w:tcW w:w="1563" w:type="dxa"/>
            <w:vAlign w:val="top"/>
          </w:tcPr>
          <w:p>
            <w:pPr>
              <w:jc w:val="left"/>
              <w:rPr>
                <w:rFonts w:ascii="宋体" w:hAnsi="宋体"/>
                <w:sz w:val="15"/>
                <w:szCs w:val="15"/>
              </w:rPr>
            </w:pPr>
            <w:r>
              <w:rPr>
                <w:rFonts w:ascii="宋体" w:hAnsi="宋体" w:cs="Arial"/>
                <w:sz w:val="15"/>
                <w:szCs w:val="15"/>
              </w:rPr>
              <w:t>主轴轴线和X轴轴线运动间的垂直度</w:t>
            </w:r>
          </w:p>
        </w:tc>
        <w:tc>
          <w:tcPr>
            <w:tcW w:w="2411" w:type="dxa"/>
            <w:vAlign w:val="top"/>
          </w:tcPr>
          <w:p>
            <w:pPr>
              <w:jc w:val="left"/>
              <w:rPr>
                <w:rFonts w:ascii="宋体" w:hAnsi="宋体"/>
                <w:sz w:val="15"/>
                <w:szCs w:val="15"/>
              </w:rPr>
            </w:pPr>
            <w:r>
              <w:rPr>
                <w:rFonts w:ascii="宋体" w:hAnsi="宋体" w:cs="Arial"/>
                <w:sz w:val="15"/>
                <w:szCs w:val="15"/>
              </w:rPr>
              <w:t>0.01</w:t>
            </w:r>
            <w:r>
              <w:rPr>
                <w:rFonts w:hint="eastAsia" w:ascii="宋体" w:hAnsi="宋体" w:cs="Arial"/>
                <w:sz w:val="15"/>
                <w:szCs w:val="15"/>
              </w:rPr>
              <w:t>5</w:t>
            </w:r>
            <w:r>
              <w:rPr>
                <w:rFonts w:ascii="宋体" w:hAnsi="宋体" w:cs="Arial"/>
                <w:sz w:val="15"/>
                <w:szCs w:val="15"/>
              </w:rPr>
              <w:t>/300</w:t>
            </w:r>
          </w:p>
        </w:tc>
        <w:tc>
          <w:tcPr>
            <w:tcW w:w="1489" w:type="dxa"/>
            <w:vAlign w:val="top"/>
          </w:tcPr>
          <w:p>
            <w:pPr>
              <w:jc w:val="lef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6" w:type="dxa"/>
            <w:vAlign w:val="top"/>
          </w:tcPr>
          <w:p>
            <w:pPr>
              <w:jc w:val="left"/>
              <w:rPr>
                <w:rFonts w:ascii="宋体" w:hAnsi="宋体"/>
                <w:sz w:val="24"/>
                <w:szCs w:val="24"/>
              </w:rPr>
            </w:pPr>
            <w:r>
              <w:rPr>
                <w:rFonts w:hint="eastAsia" w:ascii="宋体" w:hAnsi="宋体"/>
                <w:sz w:val="24"/>
                <w:szCs w:val="24"/>
              </w:rPr>
              <w:t>14</w:t>
            </w:r>
          </w:p>
        </w:tc>
        <w:tc>
          <w:tcPr>
            <w:tcW w:w="3123" w:type="dxa"/>
            <w:vAlign w:val="top"/>
          </w:tcPr>
          <w:p>
            <w:pPr>
              <w:jc w:val="left"/>
              <w:rPr>
                <w:rFonts w:ascii="宋体" w:hAnsi="宋体"/>
                <w:sz w:val="24"/>
                <w:szCs w:val="24"/>
              </w:rPr>
            </w:pPr>
            <w:r>
              <w:rPr>
                <w:rFonts w:ascii="宋体" w:hAnsi="宋体" w:eastAsia="宋体" w:cs="Arial"/>
                <w:kern w:val="2"/>
                <w:sz w:val="24"/>
                <w:szCs w:val="24"/>
                <w:lang w:val="en-US" w:eastAsia="zh-CN" w:bidi="ar-SA"/>
              </w:rPr>
              <w:pict>
                <v:shape id="对象 23" o:spid="_x0000_s1048" type="#_x0000_t75" style="height:109.55pt;width:116.45pt;rotation:0f;" o:ole="f" fillcolor="#FFFFFF" filled="f" o:preferrelative="t" stroked="f" coordorigin="0,0" coordsize="21600,21600">
                  <v:fill on="f" color2="#FFFFFF" focus="0%"/>
                  <v:imagedata gain="65536f" blacklevel="0f" gamma="0" o:title="" r:id="rId27"/>
                  <o:lock v:ext="edit" position="f" selection="f" grouping="f" rotation="f" cropping="f" text="f" aspectratio="t"/>
                  <w10:wrap type="none"/>
                  <w10:anchorlock/>
                </v:shape>
              </w:pict>
            </w:r>
          </w:p>
        </w:tc>
        <w:tc>
          <w:tcPr>
            <w:tcW w:w="1563" w:type="dxa"/>
            <w:vAlign w:val="top"/>
          </w:tcPr>
          <w:p>
            <w:pPr>
              <w:jc w:val="left"/>
              <w:rPr>
                <w:rFonts w:ascii="宋体" w:hAnsi="宋体"/>
                <w:sz w:val="15"/>
                <w:szCs w:val="15"/>
              </w:rPr>
            </w:pPr>
            <w:r>
              <w:rPr>
                <w:rFonts w:ascii="宋体" w:hAnsi="宋体" w:cs="Arial"/>
                <w:sz w:val="15"/>
                <w:szCs w:val="15"/>
              </w:rPr>
              <w:t>主轴轴线和Y轴轴线运动间的垂直度</w:t>
            </w:r>
          </w:p>
        </w:tc>
        <w:tc>
          <w:tcPr>
            <w:tcW w:w="2411" w:type="dxa"/>
            <w:vAlign w:val="top"/>
          </w:tcPr>
          <w:p>
            <w:pPr>
              <w:jc w:val="left"/>
              <w:rPr>
                <w:rFonts w:ascii="宋体" w:hAnsi="宋体"/>
                <w:sz w:val="15"/>
                <w:szCs w:val="15"/>
              </w:rPr>
            </w:pPr>
            <w:r>
              <w:rPr>
                <w:rFonts w:ascii="宋体" w:hAnsi="宋体" w:cs="Arial"/>
                <w:sz w:val="15"/>
                <w:szCs w:val="15"/>
              </w:rPr>
              <w:t>0.01</w:t>
            </w:r>
            <w:r>
              <w:rPr>
                <w:rFonts w:hint="eastAsia" w:ascii="宋体" w:hAnsi="宋体" w:cs="Arial"/>
                <w:sz w:val="15"/>
                <w:szCs w:val="15"/>
              </w:rPr>
              <w:t>5</w:t>
            </w:r>
            <w:r>
              <w:rPr>
                <w:rFonts w:ascii="宋体" w:hAnsi="宋体" w:cs="Arial"/>
                <w:sz w:val="15"/>
                <w:szCs w:val="15"/>
              </w:rPr>
              <w:t>/300</w:t>
            </w:r>
          </w:p>
        </w:tc>
        <w:tc>
          <w:tcPr>
            <w:tcW w:w="1489" w:type="dxa"/>
            <w:vAlign w:val="top"/>
          </w:tcPr>
          <w:p>
            <w:pPr>
              <w:jc w:val="lef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6" w:type="dxa"/>
            <w:vAlign w:val="top"/>
          </w:tcPr>
          <w:p>
            <w:pPr>
              <w:jc w:val="left"/>
              <w:rPr>
                <w:rFonts w:ascii="宋体" w:hAnsi="宋体"/>
                <w:sz w:val="24"/>
                <w:szCs w:val="24"/>
              </w:rPr>
            </w:pPr>
            <w:r>
              <w:rPr>
                <w:rFonts w:hint="eastAsia" w:ascii="宋体" w:hAnsi="宋体"/>
                <w:sz w:val="24"/>
                <w:szCs w:val="24"/>
              </w:rPr>
              <w:t>15</w:t>
            </w:r>
          </w:p>
        </w:tc>
        <w:tc>
          <w:tcPr>
            <w:tcW w:w="3123" w:type="dxa"/>
            <w:vAlign w:val="top"/>
          </w:tcPr>
          <w:p>
            <w:pPr>
              <w:jc w:val="left"/>
              <w:rPr>
                <w:rFonts w:ascii="宋体" w:hAnsi="宋体"/>
                <w:sz w:val="24"/>
                <w:szCs w:val="24"/>
              </w:rPr>
            </w:pPr>
            <w:r>
              <w:rPr>
                <w:rFonts w:ascii="宋体" w:hAnsi="宋体" w:eastAsia="宋体" w:cs="Arial"/>
                <w:kern w:val="2"/>
                <w:sz w:val="24"/>
                <w:szCs w:val="24"/>
                <w:lang w:val="en-US" w:eastAsia="zh-CN" w:bidi="ar-SA"/>
              </w:rPr>
              <w:pict>
                <v:shape id="对象 24" o:spid="_x0000_s1049" type="#_x0000_t75" style="height:120.85pt;width:129.6pt;rotation:0f;" o:ole="f" fillcolor="#FFFFFF" filled="f" o:preferrelative="t" stroked="f" coordorigin="0,0" coordsize="21600,21600">
                  <v:fill on="f" color2="#FFFFFF" focus="0%"/>
                  <v:imagedata gain="65536f" blacklevel="0f" gamma="0" o:title="" r:id="rId28"/>
                  <o:lock v:ext="edit" position="f" selection="f" grouping="f" rotation="f" cropping="f" text="f" aspectratio="t"/>
                  <w10:wrap type="none"/>
                  <w10:anchorlock/>
                </v:shape>
              </w:pict>
            </w:r>
          </w:p>
        </w:tc>
        <w:tc>
          <w:tcPr>
            <w:tcW w:w="1563" w:type="dxa"/>
            <w:vAlign w:val="top"/>
          </w:tcPr>
          <w:p>
            <w:pPr>
              <w:jc w:val="left"/>
              <w:rPr>
                <w:rFonts w:ascii="宋体" w:hAnsi="宋体"/>
                <w:sz w:val="15"/>
                <w:szCs w:val="15"/>
              </w:rPr>
            </w:pPr>
            <w:r>
              <w:rPr>
                <w:rFonts w:ascii="宋体" w:hAnsi="宋体" w:cs="Arial"/>
                <w:sz w:val="15"/>
                <w:szCs w:val="15"/>
              </w:rPr>
              <w:t>工作台面的平面度</w:t>
            </w:r>
          </w:p>
        </w:tc>
        <w:tc>
          <w:tcPr>
            <w:tcW w:w="2411" w:type="dxa"/>
            <w:vAlign w:val="top"/>
          </w:tcPr>
          <w:p>
            <w:pPr>
              <w:jc w:val="left"/>
              <w:rPr>
                <w:rFonts w:ascii="宋体" w:hAnsi="宋体" w:cs="Arial"/>
                <w:sz w:val="15"/>
                <w:szCs w:val="15"/>
              </w:rPr>
            </w:pPr>
            <w:r>
              <w:rPr>
                <w:rFonts w:ascii="宋体" w:hAnsi="宋体" w:cs="Arial"/>
                <w:sz w:val="15"/>
                <w:szCs w:val="15"/>
              </w:rPr>
              <w:t>L</w:t>
            </w:r>
            <w:r>
              <w:rPr>
                <w:rFonts w:hint="eastAsia" w:ascii="宋体" w:hAnsi="宋体" w:cs="Arial"/>
                <w:sz w:val="15"/>
                <w:szCs w:val="15"/>
              </w:rPr>
              <w:t>≤</w:t>
            </w:r>
            <w:r>
              <w:rPr>
                <w:rFonts w:ascii="宋体" w:hAnsi="宋体" w:cs="Arial"/>
                <w:sz w:val="15"/>
                <w:szCs w:val="15"/>
              </w:rPr>
              <w:t>500： 0.0</w:t>
            </w:r>
            <w:r>
              <w:rPr>
                <w:rFonts w:hint="eastAsia" w:ascii="宋体" w:hAnsi="宋体" w:cs="Arial"/>
                <w:sz w:val="15"/>
                <w:szCs w:val="15"/>
              </w:rPr>
              <w:t>20</w:t>
            </w:r>
          </w:p>
          <w:p>
            <w:pPr>
              <w:jc w:val="left"/>
              <w:rPr>
                <w:rFonts w:ascii="宋体" w:hAnsi="宋体" w:cs="Arial"/>
                <w:sz w:val="15"/>
                <w:szCs w:val="15"/>
              </w:rPr>
            </w:pPr>
            <w:r>
              <w:rPr>
                <w:rFonts w:ascii="宋体" w:hAnsi="宋体" w:cs="Arial"/>
                <w:sz w:val="15"/>
                <w:szCs w:val="15"/>
              </w:rPr>
              <w:t>L＞500～800：0.0</w:t>
            </w:r>
            <w:r>
              <w:rPr>
                <w:rFonts w:hint="eastAsia" w:ascii="宋体" w:hAnsi="宋体" w:cs="Arial"/>
                <w:sz w:val="15"/>
                <w:szCs w:val="15"/>
              </w:rPr>
              <w:t>25</w:t>
            </w:r>
          </w:p>
          <w:p>
            <w:pPr>
              <w:jc w:val="left"/>
              <w:rPr>
                <w:rFonts w:ascii="宋体" w:hAnsi="宋体" w:cs="Arial"/>
                <w:sz w:val="15"/>
                <w:szCs w:val="15"/>
              </w:rPr>
            </w:pPr>
            <w:r>
              <w:rPr>
                <w:rFonts w:ascii="宋体" w:hAnsi="宋体" w:cs="Arial"/>
                <w:sz w:val="15"/>
                <w:szCs w:val="15"/>
              </w:rPr>
              <w:t>L＞800～1250：0.0</w:t>
            </w:r>
            <w:r>
              <w:rPr>
                <w:rFonts w:hint="eastAsia" w:ascii="宋体" w:hAnsi="宋体" w:cs="Arial"/>
                <w:sz w:val="15"/>
                <w:szCs w:val="15"/>
              </w:rPr>
              <w:t>30</w:t>
            </w:r>
          </w:p>
          <w:p>
            <w:pPr>
              <w:jc w:val="left"/>
              <w:rPr>
                <w:rFonts w:ascii="宋体" w:hAnsi="宋体" w:cs="Arial"/>
                <w:sz w:val="15"/>
                <w:szCs w:val="15"/>
              </w:rPr>
            </w:pPr>
            <w:r>
              <w:rPr>
                <w:rFonts w:ascii="宋体" w:hAnsi="宋体" w:cs="Arial"/>
                <w:sz w:val="15"/>
                <w:szCs w:val="15"/>
              </w:rPr>
              <w:t>L＞1250～2000</w:t>
            </w:r>
          </w:p>
          <w:p>
            <w:pPr>
              <w:jc w:val="left"/>
              <w:rPr>
                <w:rFonts w:ascii="宋体" w:hAnsi="宋体" w:cs="Arial"/>
                <w:sz w:val="15"/>
                <w:szCs w:val="15"/>
              </w:rPr>
            </w:pPr>
            <w:r>
              <w:rPr>
                <w:rFonts w:ascii="宋体" w:hAnsi="宋体" w:cs="Arial"/>
                <w:sz w:val="15"/>
                <w:szCs w:val="15"/>
              </w:rPr>
              <w:t>0.0</w:t>
            </w:r>
            <w:r>
              <w:rPr>
                <w:rFonts w:hint="eastAsia" w:ascii="宋体" w:hAnsi="宋体" w:cs="Arial"/>
                <w:sz w:val="15"/>
                <w:szCs w:val="15"/>
              </w:rPr>
              <w:t>40</w:t>
            </w:r>
          </w:p>
          <w:p>
            <w:pPr>
              <w:jc w:val="left"/>
              <w:rPr>
                <w:rFonts w:ascii="宋体" w:hAnsi="宋体" w:cs="Arial"/>
                <w:sz w:val="15"/>
                <w:szCs w:val="15"/>
              </w:rPr>
            </w:pPr>
            <w:r>
              <w:rPr>
                <w:rFonts w:ascii="宋体" w:hAnsi="宋体" w:cs="Arial"/>
                <w:sz w:val="15"/>
                <w:szCs w:val="15"/>
              </w:rPr>
              <w:t>局部公差：</w:t>
            </w:r>
          </w:p>
          <w:p>
            <w:pPr>
              <w:jc w:val="left"/>
              <w:rPr>
                <w:rFonts w:ascii="宋体" w:hAnsi="宋体"/>
                <w:sz w:val="15"/>
                <w:szCs w:val="15"/>
              </w:rPr>
            </w:pPr>
            <w:r>
              <w:rPr>
                <w:rFonts w:ascii="宋体" w:hAnsi="宋体" w:cs="Arial"/>
                <w:sz w:val="15"/>
                <w:szCs w:val="15"/>
              </w:rPr>
              <w:t>在任意300测量长度上为0.0</w:t>
            </w:r>
            <w:r>
              <w:rPr>
                <w:rFonts w:hint="eastAsia" w:ascii="宋体" w:hAnsi="宋体" w:cs="Arial"/>
                <w:sz w:val="15"/>
                <w:szCs w:val="15"/>
              </w:rPr>
              <w:t>12</w:t>
            </w:r>
          </w:p>
        </w:tc>
        <w:tc>
          <w:tcPr>
            <w:tcW w:w="1489" w:type="dxa"/>
            <w:vAlign w:val="top"/>
          </w:tcPr>
          <w:p>
            <w:pPr>
              <w:jc w:val="lef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6" w:type="dxa"/>
            <w:vAlign w:val="top"/>
          </w:tcPr>
          <w:p>
            <w:pPr>
              <w:jc w:val="left"/>
              <w:rPr>
                <w:rFonts w:ascii="宋体" w:hAnsi="宋体"/>
                <w:sz w:val="24"/>
                <w:szCs w:val="24"/>
              </w:rPr>
            </w:pPr>
            <w:r>
              <w:rPr>
                <w:rFonts w:hint="eastAsia" w:ascii="宋体" w:hAnsi="宋体"/>
                <w:sz w:val="24"/>
                <w:szCs w:val="24"/>
              </w:rPr>
              <w:t>16</w:t>
            </w:r>
          </w:p>
        </w:tc>
        <w:tc>
          <w:tcPr>
            <w:tcW w:w="3123" w:type="dxa"/>
            <w:vAlign w:val="top"/>
          </w:tcPr>
          <w:p>
            <w:pPr>
              <w:jc w:val="left"/>
              <w:rPr>
                <w:rFonts w:ascii="宋体" w:hAnsi="宋体"/>
                <w:sz w:val="24"/>
                <w:szCs w:val="24"/>
              </w:rPr>
            </w:pPr>
            <w:r>
              <w:rPr>
                <w:rFonts w:ascii="宋体" w:hAnsi="宋体" w:eastAsia="宋体" w:cs="Arial"/>
                <w:kern w:val="2"/>
                <w:sz w:val="24"/>
                <w:szCs w:val="24"/>
                <w:lang w:val="en-US" w:eastAsia="zh-CN" w:bidi="ar-SA"/>
              </w:rPr>
              <w:pict>
                <v:shape id="对象 46" o:spid="_x0000_s1050" type="#_x0000_t75" style="height:95.8pt;width:125.85pt;rotation:0f;" o:ole="f" fillcolor="#FFFFFF" filled="f" o:preferrelative="t" stroked="f" coordorigin="0,0" coordsize="21600,21600">
                  <v:fill on="f" color2="#FFFFFF" focus="0%"/>
                  <v:imagedata gain="65536f" blacklevel="0f" gamma="0" o:title="" r:id="rId29"/>
                  <o:lock v:ext="edit" position="f" selection="f" grouping="f" rotation="f" cropping="f" text="f" aspectratio="t"/>
                  <w10:wrap type="none"/>
                  <w10:anchorlock/>
                </v:shape>
              </w:pict>
            </w:r>
          </w:p>
        </w:tc>
        <w:tc>
          <w:tcPr>
            <w:tcW w:w="1563" w:type="dxa"/>
            <w:vAlign w:val="center"/>
          </w:tcPr>
          <w:p>
            <w:pPr>
              <w:jc w:val="left"/>
              <w:rPr>
                <w:rFonts w:ascii="宋体" w:hAnsi="宋体" w:cs="Arial"/>
                <w:sz w:val="15"/>
                <w:szCs w:val="15"/>
              </w:rPr>
            </w:pPr>
            <w:r>
              <w:rPr>
                <w:rFonts w:ascii="宋体" w:hAnsi="宋体" w:cs="Arial"/>
                <w:sz w:val="15"/>
                <w:szCs w:val="15"/>
              </w:rPr>
              <w:t>工作台面和X轴轴线运动间的平行度</w:t>
            </w:r>
          </w:p>
        </w:tc>
        <w:tc>
          <w:tcPr>
            <w:tcW w:w="2411" w:type="dxa"/>
            <w:vAlign w:val="top"/>
          </w:tcPr>
          <w:p>
            <w:pPr>
              <w:jc w:val="left"/>
              <w:rPr>
                <w:rFonts w:ascii="宋体" w:hAnsi="宋体" w:cs="Arial"/>
                <w:sz w:val="15"/>
                <w:szCs w:val="15"/>
              </w:rPr>
            </w:pPr>
            <w:r>
              <w:rPr>
                <w:rFonts w:ascii="宋体" w:hAnsi="宋体" w:cs="Arial"/>
                <w:sz w:val="15"/>
                <w:szCs w:val="15"/>
              </w:rPr>
              <w:t>X</w:t>
            </w:r>
            <w:r>
              <w:rPr>
                <w:rFonts w:hint="eastAsia" w:ascii="宋体" w:hAnsi="宋体" w:cs="Arial"/>
                <w:sz w:val="15"/>
                <w:szCs w:val="15"/>
              </w:rPr>
              <w:t>≤</w:t>
            </w:r>
            <w:r>
              <w:rPr>
                <w:rFonts w:ascii="宋体" w:hAnsi="宋体" w:cs="Arial"/>
                <w:sz w:val="15"/>
                <w:szCs w:val="15"/>
              </w:rPr>
              <w:t>500：0.0</w:t>
            </w:r>
            <w:r>
              <w:rPr>
                <w:rFonts w:hint="eastAsia" w:ascii="宋体" w:hAnsi="宋体" w:cs="Arial"/>
                <w:sz w:val="15"/>
                <w:szCs w:val="15"/>
              </w:rPr>
              <w:t>20</w:t>
            </w:r>
          </w:p>
          <w:p>
            <w:pPr>
              <w:ind w:left="150" w:hanging="150" w:hangingChars="100"/>
              <w:jc w:val="left"/>
              <w:rPr>
                <w:rFonts w:ascii="宋体" w:hAnsi="宋体" w:cs="Arial"/>
                <w:sz w:val="15"/>
                <w:szCs w:val="15"/>
              </w:rPr>
            </w:pPr>
            <w:r>
              <w:rPr>
                <w:rFonts w:ascii="宋体" w:hAnsi="宋体" w:cs="Arial"/>
                <w:sz w:val="15"/>
                <w:szCs w:val="15"/>
              </w:rPr>
              <w:t>X＞500～800：0.0</w:t>
            </w:r>
            <w:r>
              <w:rPr>
                <w:rFonts w:hint="eastAsia" w:ascii="宋体" w:hAnsi="宋体" w:cs="Arial"/>
                <w:sz w:val="15"/>
                <w:szCs w:val="15"/>
              </w:rPr>
              <w:t>25</w:t>
            </w:r>
          </w:p>
          <w:p>
            <w:pPr>
              <w:ind w:left="150" w:hanging="150" w:hangingChars="100"/>
              <w:jc w:val="left"/>
              <w:rPr>
                <w:rFonts w:ascii="宋体" w:hAnsi="宋体" w:cs="Arial"/>
                <w:sz w:val="15"/>
                <w:szCs w:val="15"/>
              </w:rPr>
            </w:pPr>
            <w:r>
              <w:rPr>
                <w:rFonts w:ascii="宋体" w:hAnsi="宋体" w:cs="Arial"/>
                <w:sz w:val="15"/>
                <w:szCs w:val="15"/>
              </w:rPr>
              <w:t>X＞800～1250：0.0</w:t>
            </w:r>
            <w:r>
              <w:rPr>
                <w:rFonts w:hint="eastAsia" w:ascii="宋体" w:hAnsi="宋体" w:cs="Arial"/>
                <w:sz w:val="15"/>
                <w:szCs w:val="15"/>
              </w:rPr>
              <w:t>30</w:t>
            </w:r>
          </w:p>
          <w:p>
            <w:pPr>
              <w:ind w:left="150" w:hanging="150" w:hangingChars="100"/>
              <w:jc w:val="left"/>
              <w:rPr>
                <w:rFonts w:ascii="宋体" w:hAnsi="宋体" w:cs="Arial"/>
                <w:sz w:val="15"/>
                <w:szCs w:val="15"/>
              </w:rPr>
            </w:pPr>
            <w:r>
              <w:rPr>
                <w:rFonts w:ascii="宋体" w:hAnsi="宋体" w:cs="Arial"/>
                <w:sz w:val="15"/>
                <w:szCs w:val="15"/>
              </w:rPr>
              <w:t>X＞1250～2000</w:t>
            </w:r>
          </w:p>
          <w:p>
            <w:pPr>
              <w:jc w:val="left"/>
              <w:rPr>
                <w:rFonts w:ascii="宋体" w:hAnsi="宋体"/>
                <w:sz w:val="15"/>
                <w:szCs w:val="15"/>
              </w:rPr>
            </w:pPr>
            <w:r>
              <w:rPr>
                <w:rFonts w:ascii="宋体" w:hAnsi="宋体" w:cs="Arial"/>
                <w:sz w:val="15"/>
                <w:szCs w:val="15"/>
              </w:rPr>
              <w:t>0.0</w:t>
            </w:r>
            <w:r>
              <w:rPr>
                <w:rFonts w:hint="eastAsia" w:ascii="宋体" w:hAnsi="宋体" w:cs="Arial"/>
                <w:sz w:val="15"/>
                <w:szCs w:val="15"/>
              </w:rPr>
              <w:t>40</w:t>
            </w:r>
          </w:p>
        </w:tc>
        <w:tc>
          <w:tcPr>
            <w:tcW w:w="1489" w:type="dxa"/>
            <w:vAlign w:val="top"/>
          </w:tcPr>
          <w:p>
            <w:pPr>
              <w:jc w:val="lef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6" w:type="dxa"/>
            <w:vAlign w:val="top"/>
          </w:tcPr>
          <w:p>
            <w:pPr>
              <w:jc w:val="left"/>
              <w:rPr>
                <w:rFonts w:ascii="宋体" w:hAnsi="宋体"/>
                <w:sz w:val="24"/>
                <w:szCs w:val="24"/>
              </w:rPr>
            </w:pPr>
            <w:r>
              <w:rPr>
                <w:rFonts w:hint="eastAsia" w:ascii="宋体" w:hAnsi="宋体"/>
                <w:sz w:val="24"/>
                <w:szCs w:val="24"/>
              </w:rPr>
              <w:t>17</w:t>
            </w:r>
          </w:p>
        </w:tc>
        <w:tc>
          <w:tcPr>
            <w:tcW w:w="3123" w:type="dxa"/>
            <w:vAlign w:val="top"/>
          </w:tcPr>
          <w:p>
            <w:pPr>
              <w:jc w:val="left"/>
              <w:rPr>
                <w:rFonts w:ascii="宋体" w:hAnsi="宋体"/>
                <w:sz w:val="24"/>
                <w:szCs w:val="24"/>
              </w:rPr>
            </w:pPr>
            <w:r>
              <w:rPr>
                <w:rFonts w:ascii="宋体" w:hAnsi="宋体" w:eastAsia="宋体" w:cs="Arial"/>
                <w:kern w:val="2"/>
                <w:sz w:val="24"/>
                <w:szCs w:val="24"/>
                <w:lang w:val="en-US" w:eastAsia="zh-CN" w:bidi="ar-SA"/>
              </w:rPr>
              <w:pict>
                <v:shape id="对象 34" o:spid="_x0000_s1051" type="#_x0000_t75" style="height:119.6pt;width:125.85pt;rotation:0f;" o:ole="f" fillcolor="#FFFFFF" filled="f" o:preferrelative="t" stroked="f" coordorigin="0,0" coordsize="21600,21600">
                  <v:fill on="f" color2="#FFFFFF" focus="0%"/>
                  <v:imagedata gain="65536f" blacklevel="0f" gamma="0" o:title="" r:id="rId30"/>
                  <o:lock v:ext="edit" position="f" selection="f" grouping="f" rotation="f" cropping="f" text="f" aspectratio="t"/>
                  <w10:wrap type="none"/>
                  <w10:anchorlock/>
                </v:shape>
              </w:pict>
            </w:r>
          </w:p>
        </w:tc>
        <w:tc>
          <w:tcPr>
            <w:tcW w:w="1563" w:type="dxa"/>
            <w:vAlign w:val="top"/>
          </w:tcPr>
          <w:p>
            <w:pPr>
              <w:jc w:val="left"/>
              <w:rPr>
                <w:rFonts w:ascii="宋体" w:hAnsi="宋体"/>
                <w:sz w:val="15"/>
                <w:szCs w:val="15"/>
              </w:rPr>
            </w:pPr>
            <w:r>
              <w:rPr>
                <w:rFonts w:ascii="宋体" w:hAnsi="宋体" w:cs="Arial"/>
                <w:sz w:val="15"/>
                <w:szCs w:val="15"/>
              </w:rPr>
              <w:t>工作台面和Y轴轴线运动间的平行度</w:t>
            </w:r>
          </w:p>
        </w:tc>
        <w:tc>
          <w:tcPr>
            <w:tcW w:w="2411" w:type="dxa"/>
            <w:vAlign w:val="top"/>
          </w:tcPr>
          <w:p>
            <w:pPr>
              <w:jc w:val="left"/>
              <w:rPr>
                <w:rFonts w:ascii="宋体" w:hAnsi="宋体" w:cs="Arial"/>
                <w:sz w:val="15"/>
                <w:szCs w:val="15"/>
              </w:rPr>
            </w:pPr>
            <w:r>
              <w:rPr>
                <w:rFonts w:ascii="宋体" w:hAnsi="宋体" w:cs="Arial"/>
                <w:sz w:val="15"/>
                <w:szCs w:val="15"/>
              </w:rPr>
              <w:t>Y</w:t>
            </w:r>
            <w:r>
              <w:rPr>
                <w:rFonts w:hint="eastAsia" w:ascii="宋体" w:hAnsi="宋体" w:cs="Arial"/>
                <w:sz w:val="15"/>
                <w:szCs w:val="15"/>
              </w:rPr>
              <w:t>≤</w:t>
            </w:r>
            <w:r>
              <w:rPr>
                <w:rFonts w:ascii="宋体" w:hAnsi="宋体" w:cs="Arial"/>
                <w:sz w:val="15"/>
                <w:szCs w:val="15"/>
              </w:rPr>
              <w:t>500：0.0</w:t>
            </w:r>
            <w:r>
              <w:rPr>
                <w:rFonts w:hint="eastAsia" w:ascii="宋体" w:hAnsi="宋体" w:cs="Arial"/>
                <w:sz w:val="15"/>
                <w:szCs w:val="15"/>
              </w:rPr>
              <w:t>20</w:t>
            </w:r>
          </w:p>
          <w:p>
            <w:pPr>
              <w:ind w:left="150" w:hanging="150" w:hangingChars="100"/>
              <w:jc w:val="left"/>
              <w:rPr>
                <w:rFonts w:ascii="宋体" w:hAnsi="宋体" w:cs="Arial"/>
                <w:sz w:val="15"/>
                <w:szCs w:val="15"/>
              </w:rPr>
            </w:pPr>
            <w:r>
              <w:rPr>
                <w:rFonts w:ascii="宋体" w:hAnsi="宋体" w:cs="Arial"/>
                <w:sz w:val="15"/>
                <w:szCs w:val="15"/>
              </w:rPr>
              <w:t>Y＞500～800：0.0</w:t>
            </w:r>
            <w:r>
              <w:rPr>
                <w:rFonts w:hint="eastAsia" w:ascii="宋体" w:hAnsi="宋体" w:cs="Arial"/>
                <w:sz w:val="15"/>
                <w:szCs w:val="15"/>
              </w:rPr>
              <w:t>25</w:t>
            </w:r>
          </w:p>
          <w:p>
            <w:pPr>
              <w:ind w:left="150" w:hanging="150" w:hangingChars="100"/>
              <w:jc w:val="left"/>
              <w:rPr>
                <w:rFonts w:ascii="宋体" w:hAnsi="宋体" w:cs="Arial"/>
                <w:sz w:val="15"/>
                <w:szCs w:val="15"/>
              </w:rPr>
            </w:pPr>
            <w:r>
              <w:rPr>
                <w:rFonts w:ascii="宋体" w:hAnsi="宋体" w:cs="Arial"/>
                <w:sz w:val="15"/>
                <w:szCs w:val="15"/>
              </w:rPr>
              <w:t>Y＞800～1250：0.0</w:t>
            </w:r>
            <w:r>
              <w:rPr>
                <w:rFonts w:hint="eastAsia" w:ascii="宋体" w:hAnsi="宋体" w:cs="Arial"/>
                <w:sz w:val="15"/>
                <w:szCs w:val="15"/>
              </w:rPr>
              <w:t>30</w:t>
            </w:r>
          </w:p>
          <w:p>
            <w:pPr>
              <w:ind w:left="150" w:hanging="150" w:hangingChars="100"/>
              <w:jc w:val="left"/>
              <w:rPr>
                <w:rFonts w:ascii="宋体" w:hAnsi="宋体" w:cs="Arial"/>
                <w:sz w:val="15"/>
                <w:szCs w:val="15"/>
              </w:rPr>
            </w:pPr>
            <w:r>
              <w:rPr>
                <w:rFonts w:ascii="宋体" w:hAnsi="宋体" w:cs="Arial"/>
                <w:sz w:val="15"/>
                <w:szCs w:val="15"/>
              </w:rPr>
              <w:t>Y＞1250～2000</w:t>
            </w:r>
          </w:p>
          <w:p>
            <w:pPr>
              <w:jc w:val="left"/>
              <w:rPr>
                <w:rFonts w:ascii="宋体" w:hAnsi="宋体"/>
                <w:sz w:val="15"/>
                <w:szCs w:val="15"/>
              </w:rPr>
            </w:pPr>
            <w:r>
              <w:rPr>
                <w:rFonts w:ascii="宋体" w:hAnsi="宋体" w:cs="Arial"/>
                <w:sz w:val="15"/>
                <w:szCs w:val="15"/>
              </w:rPr>
              <w:t>0.0</w:t>
            </w:r>
            <w:r>
              <w:rPr>
                <w:rFonts w:hint="eastAsia" w:ascii="宋体" w:hAnsi="宋体" w:cs="Arial"/>
                <w:sz w:val="15"/>
                <w:szCs w:val="15"/>
              </w:rPr>
              <w:t>40</w:t>
            </w:r>
          </w:p>
        </w:tc>
        <w:tc>
          <w:tcPr>
            <w:tcW w:w="1489" w:type="dxa"/>
            <w:vAlign w:val="top"/>
          </w:tcPr>
          <w:p>
            <w:pPr>
              <w:jc w:val="lef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6" w:type="dxa"/>
            <w:vAlign w:val="top"/>
          </w:tcPr>
          <w:p>
            <w:pPr>
              <w:jc w:val="left"/>
              <w:rPr>
                <w:rFonts w:ascii="宋体" w:hAnsi="宋体"/>
                <w:sz w:val="24"/>
                <w:szCs w:val="24"/>
              </w:rPr>
            </w:pPr>
            <w:r>
              <w:rPr>
                <w:rFonts w:hint="eastAsia" w:ascii="宋体" w:hAnsi="宋体"/>
                <w:sz w:val="24"/>
                <w:szCs w:val="24"/>
              </w:rPr>
              <w:t>18</w:t>
            </w:r>
          </w:p>
        </w:tc>
        <w:tc>
          <w:tcPr>
            <w:tcW w:w="3123" w:type="dxa"/>
            <w:vAlign w:val="top"/>
          </w:tcPr>
          <w:p>
            <w:pPr>
              <w:jc w:val="left"/>
              <w:rPr>
                <w:rFonts w:ascii="宋体" w:hAnsi="宋体" w:cs="Arial"/>
                <w:sz w:val="24"/>
                <w:szCs w:val="24"/>
              </w:rPr>
            </w:pPr>
            <w:r>
              <w:rPr>
                <w:rFonts w:ascii="宋体" w:hAnsi="宋体" w:cs="Arial"/>
                <w:sz w:val="24"/>
                <w:szCs w:val="24"/>
              </w:rPr>
              <w:t>a</w:t>
            </w:r>
          </w:p>
          <w:p>
            <w:pPr>
              <w:jc w:val="left"/>
              <w:rPr>
                <w:rFonts w:ascii="宋体" w:hAnsi="宋体" w:cs="Arial"/>
                <w:sz w:val="24"/>
                <w:szCs w:val="24"/>
              </w:rPr>
            </w:pPr>
            <w:r>
              <w:rPr>
                <w:rFonts w:ascii="宋体" w:hAnsi="宋体" w:eastAsia="宋体" w:cs="Arial"/>
                <w:kern w:val="2"/>
                <w:sz w:val="24"/>
                <w:szCs w:val="24"/>
                <w:lang w:val="en-US" w:eastAsia="zh-CN" w:bidi="ar-SA"/>
              </w:rPr>
              <w:pict>
                <v:shape id="对象 32" o:spid="_x0000_s1052" type="#_x0000_t75" style="height:93.9pt;width:125.85pt;rotation:0f;" o:ole="f" fillcolor="#FFFFFF" filled="f" o:preferrelative="t" stroked="f" coordorigin="0,0" coordsize="21600,21600">
                  <v:fill on="f" color2="#FFFFFF" focus="0%"/>
                  <v:imagedata gain="65536f" blacklevel="0f" gamma="0" o:title="" r:id="rId31"/>
                  <o:lock v:ext="edit" position="f" selection="f" grouping="f" rotation="f" cropping="f" text="f" aspectratio="t"/>
                  <w10:wrap type="none"/>
                  <w10:anchorlock/>
                </v:shape>
              </w:pict>
            </w:r>
          </w:p>
          <w:p>
            <w:pPr>
              <w:jc w:val="left"/>
              <w:rPr>
                <w:rFonts w:ascii="宋体" w:hAnsi="宋体" w:cs="Arial"/>
                <w:sz w:val="24"/>
                <w:szCs w:val="24"/>
              </w:rPr>
            </w:pPr>
            <w:r>
              <w:rPr>
                <w:rFonts w:ascii="宋体" w:hAnsi="宋体" w:cs="Arial"/>
                <w:sz w:val="24"/>
                <w:szCs w:val="24"/>
              </w:rPr>
              <w:t>b</w:t>
            </w:r>
          </w:p>
          <w:p>
            <w:pPr>
              <w:jc w:val="left"/>
              <w:rPr>
                <w:rFonts w:ascii="宋体" w:hAnsi="宋体" w:cs="Arial"/>
                <w:sz w:val="24"/>
                <w:szCs w:val="24"/>
              </w:rPr>
            </w:pPr>
            <w:r>
              <w:rPr>
                <w:rFonts w:ascii="宋体" w:hAnsi="宋体" w:eastAsia="宋体" w:cs="Arial"/>
                <w:kern w:val="2"/>
                <w:sz w:val="24"/>
                <w:szCs w:val="24"/>
                <w:lang w:val="en-US" w:eastAsia="zh-CN" w:bidi="ar-SA"/>
              </w:rPr>
              <w:object>
                <v:shape id="Picture 28" type="#_x0000_t75" style="height:93.9pt;width:125.85pt;rotation:0f;" o:ole="t" fillcolor="#FFFFFF" filled="f" o:preferrelative="t" stroked="f" coordorigin="0,0" coordsize="21600,21600">
                  <v:fill on="f" color2="#FFFFFF" focus="0%"/>
                  <v:imagedata gain="65536f" blacklevel="0f" gamma="0" o:title="" r:id="rId33"/>
                  <o:lock v:ext="edit" position="f" selection="f" grouping="f" rotation="f" cropping="f" text="f" aspectratio="t"/>
                  <w10:wrap type="none"/>
                  <w10:anchorlock/>
                </v:shape>
                <o:OLEObject Type="Embed" ProgID="" ShapeID="Picture 28" DrawAspect="Content" ObjectID="_28" r:id="rId32"/>
              </w:object>
            </w:r>
          </w:p>
          <w:p>
            <w:pPr>
              <w:jc w:val="left"/>
              <w:rPr>
                <w:rFonts w:ascii="宋体" w:hAnsi="宋体"/>
                <w:sz w:val="24"/>
                <w:szCs w:val="24"/>
              </w:rPr>
            </w:pPr>
          </w:p>
        </w:tc>
        <w:tc>
          <w:tcPr>
            <w:tcW w:w="1563" w:type="dxa"/>
            <w:vAlign w:val="top"/>
          </w:tcPr>
          <w:p>
            <w:pPr>
              <w:jc w:val="left"/>
              <w:rPr>
                <w:rFonts w:ascii="宋体" w:hAnsi="宋体" w:cs="Arial"/>
                <w:sz w:val="15"/>
                <w:szCs w:val="15"/>
              </w:rPr>
            </w:pPr>
            <w:r>
              <w:rPr>
                <w:rFonts w:ascii="宋体" w:hAnsi="宋体" w:cs="Arial"/>
                <w:sz w:val="15"/>
                <w:szCs w:val="15"/>
              </w:rPr>
              <w:t>工作台面和Z轴轴线运动间的垂直度：</w:t>
            </w:r>
          </w:p>
          <w:p>
            <w:pPr>
              <w:numPr>
                <w:ilvl w:val="0"/>
                <w:numId w:val="11"/>
              </w:numPr>
              <w:jc w:val="left"/>
              <w:rPr>
                <w:rFonts w:ascii="宋体" w:hAnsi="宋体" w:cs="Arial"/>
                <w:sz w:val="15"/>
                <w:szCs w:val="15"/>
              </w:rPr>
            </w:pPr>
            <w:r>
              <w:rPr>
                <w:rFonts w:ascii="宋体" w:hAnsi="宋体" w:cs="Arial"/>
                <w:sz w:val="15"/>
                <w:szCs w:val="15"/>
              </w:rPr>
              <w:t>在平行于X轴轴线的Z-X垂直平面内</w:t>
            </w:r>
          </w:p>
          <w:p>
            <w:pPr>
              <w:jc w:val="left"/>
              <w:rPr>
                <w:rFonts w:ascii="宋体" w:hAnsi="宋体" w:cs="Arial"/>
                <w:sz w:val="15"/>
                <w:szCs w:val="15"/>
              </w:rPr>
            </w:pPr>
          </w:p>
          <w:p>
            <w:pPr>
              <w:jc w:val="left"/>
              <w:rPr>
                <w:rFonts w:ascii="宋体" w:hAnsi="宋体"/>
                <w:sz w:val="15"/>
                <w:szCs w:val="15"/>
              </w:rPr>
            </w:pPr>
            <w:r>
              <w:rPr>
                <w:rFonts w:hint="eastAsia" w:ascii="宋体" w:hAnsi="宋体" w:cs="Arial"/>
                <w:sz w:val="15"/>
                <w:szCs w:val="15"/>
              </w:rPr>
              <w:t>b)</w:t>
            </w:r>
            <w:r>
              <w:rPr>
                <w:rFonts w:ascii="宋体" w:hAnsi="宋体" w:cs="Arial"/>
                <w:sz w:val="15"/>
                <w:szCs w:val="15"/>
              </w:rPr>
              <w:t>在平行于Y轴轴线的Y-Z垂直平面内</w:t>
            </w:r>
          </w:p>
        </w:tc>
        <w:tc>
          <w:tcPr>
            <w:tcW w:w="2411" w:type="dxa"/>
            <w:vAlign w:val="top"/>
          </w:tcPr>
          <w:p>
            <w:pPr>
              <w:jc w:val="left"/>
              <w:rPr>
                <w:rFonts w:ascii="宋体" w:hAnsi="宋体" w:cs="Arial"/>
                <w:sz w:val="15"/>
                <w:szCs w:val="15"/>
              </w:rPr>
            </w:pPr>
            <w:r>
              <w:rPr>
                <w:rFonts w:hint="eastAsia" w:ascii="宋体" w:hAnsi="宋体" w:cs="Arial"/>
                <w:sz w:val="15"/>
                <w:szCs w:val="15"/>
              </w:rPr>
              <w:t>a)</w:t>
            </w:r>
            <w:r>
              <w:rPr>
                <w:rFonts w:ascii="宋体" w:hAnsi="宋体" w:cs="Arial"/>
                <w:sz w:val="15"/>
                <w:szCs w:val="15"/>
              </w:rPr>
              <w:t>和b)</w:t>
            </w:r>
          </w:p>
          <w:p>
            <w:pPr>
              <w:jc w:val="left"/>
              <w:rPr>
                <w:rFonts w:ascii="宋体" w:hAnsi="宋体"/>
                <w:sz w:val="15"/>
                <w:szCs w:val="15"/>
              </w:rPr>
            </w:pPr>
            <w:r>
              <w:rPr>
                <w:rFonts w:ascii="宋体" w:hAnsi="宋体" w:cs="Arial"/>
                <w:sz w:val="15"/>
                <w:szCs w:val="15"/>
              </w:rPr>
              <w:t>0.0</w:t>
            </w:r>
            <w:r>
              <w:rPr>
                <w:rFonts w:hint="eastAsia" w:ascii="宋体" w:hAnsi="宋体" w:cs="Arial"/>
                <w:sz w:val="15"/>
                <w:szCs w:val="15"/>
              </w:rPr>
              <w:t>20</w:t>
            </w:r>
            <w:r>
              <w:rPr>
                <w:rFonts w:ascii="宋体" w:hAnsi="宋体" w:cs="Arial"/>
                <w:sz w:val="15"/>
                <w:szCs w:val="15"/>
              </w:rPr>
              <w:t>/500</w:t>
            </w:r>
          </w:p>
        </w:tc>
        <w:tc>
          <w:tcPr>
            <w:tcW w:w="1489" w:type="dxa"/>
            <w:vAlign w:val="top"/>
          </w:tcPr>
          <w:p>
            <w:pPr>
              <w:jc w:val="lef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6" w:type="dxa"/>
            <w:vAlign w:val="top"/>
          </w:tcPr>
          <w:p>
            <w:pPr>
              <w:jc w:val="left"/>
              <w:rPr>
                <w:rFonts w:ascii="宋体" w:hAnsi="宋体"/>
                <w:sz w:val="24"/>
                <w:szCs w:val="24"/>
              </w:rPr>
            </w:pPr>
            <w:r>
              <w:rPr>
                <w:rFonts w:hint="eastAsia" w:ascii="宋体" w:hAnsi="宋体"/>
                <w:sz w:val="24"/>
                <w:szCs w:val="24"/>
              </w:rPr>
              <w:t>19</w:t>
            </w:r>
          </w:p>
        </w:tc>
        <w:tc>
          <w:tcPr>
            <w:tcW w:w="3123" w:type="dxa"/>
            <w:vAlign w:val="top"/>
          </w:tcPr>
          <w:p>
            <w:pPr>
              <w:jc w:val="left"/>
              <w:rPr>
                <w:rFonts w:ascii="宋体" w:hAnsi="宋体"/>
                <w:sz w:val="24"/>
                <w:szCs w:val="24"/>
              </w:rPr>
            </w:pPr>
            <w:r>
              <w:rPr>
                <w:rFonts w:ascii="宋体" w:hAnsi="宋体" w:eastAsia="宋体" w:cs="Arial"/>
                <w:kern w:val="2"/>
                <w:sz w:val="24"/>
                <w:szCs w:val="24"/>
                <w:lang w:val="en-US" w:eastAsia="zh-CN" w:bidi="ar-SA"/>
              </w:rPr>
              <w:object>
                <v:shape id="Picture 29" type="#_x0000_t75" style="height:123.35pt;width:121.45pt;rotation:0f;" o:ole="t" fillcolor="#FFFFFF" filled="f" o:preferrelative="t" stroked="f" coordorigin="0,0" coordsize="21600,21600">
                  <v:fill on="f" color2="#FFFFFF" focus="0%"/>
                  <v:imagedata gain="65536f" blacklevel="0f" gamma="0" o:title="" r:id="rId35"/>
                  <o:lock v:ext="edit" position="f" selection="f" grouping="f" rotation="f" cropping="f" text="f" aspectratio="t"/>
                  <w10:wrap type="none"/>
                  <w10:anchorlock/>
                </v:shape>
                <o:OLEObject Type="Embed" ProgID="" ShapeID="Picture 29" DrawAspect="Content" ObjectID="_29" r:id="rId34"/>
              </w:object>
            </w:r>
          </w:p>
        </w:tc>
        <w:tc>
          <w:tcPr>
            <w:tcW w:w="1563" w:type="dxa"/>
            <w:vAlign w:val="top"/>
          </w:tcPr>
          <w:p>
            <w:pPr>
              <w:numPr>
                <w:ilvl w:val="0"/>
                <w:numId w:val="12"/>
              </w:numPr>
              <w:jc w:val="left"/>
              <w:rPr>
                <w:rFonts w:ascii="宋体" w:hAnsi="宋体" w:cs="Arial"/>
                <w:sz w:val="15"/>
                <w:szCs w:val="15"/>
              </w:rPr>
            </w:pPr>
            <w:r>
              <w:rPr>
                <w:rFonts w:ascii="宋体" w:hAnsi="宋体" w:cs="Arial"/>
                <w:sz w:val="15"/>
                <w:szCs w:val="15"/>
              </w:rPr>
              <w:t>工作台纵向中央或基准T形槽和X轴轴线运动间的平行度</w:t>
            </w:r>
          </w:p>
          <w:p>
            <w:pPr>
              <w:jc w:val="left"/>
              <w:rPr>
                <w:rFonts w:ascii="宋体" w:hAnsi="宋体"/>
                <w:sz w:val="15"/>
                <w:szCs w:val="15"/>
              </w:rPr>
            </w:pPr>
          </w:p>
        </w:tc>
        <w:tc>
          <w:tcPr>
            <w:tcW w:w="2411" w:type="dxa"/>
            <w:vAlign w:val="top"/>
          </w:tcPr>
          <w:p>
            <w:pPr>
              <w:jc w:val="left"/>
              <w:rPr>
                <w:rFonts w:ascii="宋体" w:hAnsi="宋体"/>
                <w:sz w:val="15"/>
                <w:szCs w:val="15"/>
              </w:rPr>
            </w:pPr>
            <w:r>
              <w:rPr>
                <w:rFonts w:ascii="宋体" w:hAnsi="宋体" w:cs="Arial"/>
                <w:sz w:val="15"/>
                <w:szCs w:val="15"/>
              </w:rPr>
              <w:t>在500测量长度上为0.0</w:t>
            </w:r>
            <w:r>
              <w:rPr>
                <w:rFonts w:hint="eastAsia" w:ascii="宋体" w:hAnsi="宋体" w:cs="Arial"/>
                <w:sz w:val="15"/>
                <w:szCs w:val="15"/>
              </w:rPr>
              <w:t>25</w:t>
            </w:r>
          </w:p>
        </w:tc>
        <w:tc>
          <w:tcPr>
            <w:tcW w:w="1489" w:type="dxa"/>
            <w:vAlign w:val="top"/>
          </w:tcPr>
          <w:p>
            <w:pPr>
              <w:jc w:val="lef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676" w:type="dxa"/>
            <w:vAlign w:val="top"/>
          </w:tcPr>
          <w:p>
            <w:pPr>
              <w:jc w:val="left"/>
              <w:rPr>
                <w:rFonts w:ascii="宋体" w:hAnsi="宋体"/>
                <w:sz w:val="24"/>
                <w:szCs w:val="24"/>
              </w:rPr>
            </w:pPr>
            <w:r>
              <w:rPr>
                <w:rFonts w:hint="eastAsia" w:ascii="宋体" w:hAnsi="宋体"/>
                <w:sz w:val="24"/>
                <w:szCs w:val="24"/>
              </w:rPr>
              <w:t>20</w:t>
            </w:r>
          </w:p>
        </w:tc>
        <w:tc>
          <w:tcPr>
            <w:tcW w:w="3123" w:type="dxa"/>
            <w:vMerge w:val="restart"/>
            <w:vAlign w:val="top"/>
          </w:tcPr>
          <w:p>
            <w:pPr>
              <w:jc w:val="left"/>
              <w:rPr>
                <w:rFonts w:ascii="宋体" w:hAnsi="宋体"/>
                <w:sz w:val="24"/>
                <w:szCs w:val="24"/>
              </w:rPr>
            </w:pPr>
            <w:r>
              <w:rPr>
                <w:rFonts w:ascii="宋体" w:hAnsi="宋体" w:eastAsia="宋体" w:cs="Arial"/>
                <w:kern w:val="2"/>
                <w:sz w:val="24"/>
                <w:szCs w:val="24"/>
                <w:lang w:val="en-US" w:eastAsia="zh-CN" w:bidi="ar-SA"/>
              </w:rPr>
              <w:pict>
                <v:shape id="对象 30" o:spid="_x0000_s1055" type="#_x0000_t75" style="height:244.8pt;width:147.15pt;rotation:0f;" o:ole="f" fillcolor="#FFFFFF" filled="f" o:preferrelative="t" stroked="f" coordorigin="0,0" coordsize="21600,21600">
                  <v:fill on="f" color2="#FFFFFF" focus="0%"/>
                  <v:imagedata gain="65536f" blacklevel="0f" gamma="0" o:title="" r:id="rId36"/>
                  <o:lock v:ext="edit" position="f" selection="f" grouping="f" rotation="f" cropping="f" text="f" aspectratio="t"/>
                  <w10:wrap type="none"/>
                  <w10:anchorlock/>
                </v:shape>
              </w:pict>
            </w:r>
          </w:p>
        </w:tc>
        <w:tc>
          <w:tcPr>
            <w:tcW w:w="1563" w:type="dxa"/>
            <w:vAlign w:val="top"/>
          </w:tcPr>
          <w:p>
            <w:pPr>
              <w:jc w:val="left"/>
              <w:rPr>
                <w:rFonts w:ascii="宋体" w:hAnsi="宋体"/>
                <w:sz w:val="15"/>
                <w:szCs w:val="15"/>
              </w:rPr>
            </w:pPr>
            <w:r>
              <w:rPr>
                <w:rFonts w:hint="eastAsia" w:ascii="宋体" w:hAnsi="宋体" w:cs="Arial"/>
                <w:sz w:val="15"/>
                <w:szCs w:val="15"/>
              </w:rPr>
              <w:t>X，Y，Z轴</w:t>
            </w:r>
            <w:r>
              <w:rPr>
                <w:rFonts w:ascii="宋体" w:hAnsi="宋体" w:cs="Arial"/>
                <w:sz w:val="15"/>
                <w:szCs w:val="15"/>
              </w:rPr>
              <w:t>直线运动坐标的定位精度</w:t>
            </w:r>
          </w:p>
        </w:tc>
        <w:tc>
          <w:tcPr>
            <w:tcW w:w="2411" w:type="dxa"/>
            <w:vAlign w:val="top"/>
          </w:tcPr>
          <w:p>
            <w:pPr>
              <w:jc w:val="left"/>
              <w:rPr>
                <w:rFonts w:ascii="宋体" w:hAnsi="宋体" w:cs="Arial"/>
                <w:sz w:val="15"/>
                <w:szCs w:val="15"/>
              </w:rPr>
            </w:pPr>
            <w:r>
              <w:rPr>
                <w:rFonts w:hint="eastAsia" w:ascii="宋体" w:hAnsi="宋体" w:cs="Arial"/>
                <w:sz w:val="15"/>
                <w:szCs w:val="15"/>
              </w:rPr>
              <w:t>双向定位精度</w:t>
            </w:r>
          </w:p>
          <w:p>
            <w:pPr>
              <w:jc w:val="left"/>
              <w:rPr>
                <w:rFonts w:ascii="宋体" w:hAnsi="宋体" w:cs="Arial"/>
                <w:sz w:val="15"/>
                <w:szCs w:val="15"/>
              </w:rPr>
            </w:pPr>
          </w:p>
          <w:p>
            <w:pPr>
              <w:jc w:val="left"/>
              <w:rPr>
                <w:rFonts w:ascii="宋体" w:hAnsi="宋体" w:cs="Arial"/>
                <w:sz w:val="15"/>
                <w:szCs w:val="15"/>
              </w:rPr>
            </w:pPr>
            <w:r>
              <w:rPr>
                <w:rFonts w:ascii="宋体" w:hAnsi="宋体" w:cs="Arial"/>
                <w:sz w:val="15"/>
                <w:szCs w:val="15"/>
              </w:rPr>
              <w:t>L</w:t>
            </w:r>
            <w:r>
              <w:rPr>
                <w:rFonts w:hint="eastAsia" w:ascii="宋体" w:hAnsi="宋体" w:cs="Arial"/>
                <w:sz w:val="15"/>
                <w:szCs w:val="15"/>
              </w:rPr>
              <w:t>≤</w:t>
            </w:r>
            <w:r>
              <w:rPr>
                <w:rFonts w:ascii="宋体" w:hAnsi="宋体" w:cs="Arial"/>
                <w:sz w:val="15"/>
                <w:szCs w:val="15"/>
              </w:rPr>
              <w:t>500： 0.0</w:t>
            </w:r>
            <w:r>
              <w:rPr>
                <w:rFonts w:hint="eastAsia" w:ascii="宋体" w:hAnsi="宋体" w:cs="Arial"/>
                <w:sz w:val="15"/>
                <w:szCs w:val="15"/>
              </w:rPr>
              <w:t>12</w:t>
            </w:r>
          </w:p>
          <w:p>
            <w:pPr>
              <w:jc w:val="left"/>
              <w:rPr>
                <w:rFonts w:ascii="宋体" w:hAnsi="宋体"/>
                <w:sz w:val="15"/>
                <w:szCs w:val="15"/>
              </w:rPr>
            </w:pPr>
          </w:p>
        </w:tc>
        <w:tc>
          <w:tcPr>
            <w:tcW w:w="1489" w:type="dxa"/>
            <w:vAlign w:val="top"/>
          </w:tcPr>
          <w:p>
            <w:pPr>
              <w:jc w:val="left"/>
              <w:rPr>
                <w:rFonts w:ascii="宋体" w:hAnsi="宋体" w:cs="Arial"/>
                <w:sz w:val="15"/>
                <w:szCs w:val="15"/>
              </w:rPr>
            </w:pPr>
          </w:p>
          <w:p>
            <w:pPr>
              <w:jc w:val="left"/>
              <w:rPr>
                <w:rFonts w:ascii="宋体" w:hAnsi="宋体"/>
                <w:sz w:val="15"/>
                <w:szCs w:val="15"/>
              </w:rPr>
            </w:pPr>
          </w:p>
          <w:p>
            <w:pPr>
              <w:jc w:val="left"/>
              <w:rPr>
                <w:rFonts w:ascii="宋体" w:hAnsi="宋体"/>
                <w:sz w:val="15"/>
                <w:szCs w:val="15"/>
              </w:rPr>
            </w:pPr>
          </w:p>
          <w:p>
            <w:pPr>
              <w:jc w:val="left"/>
              <w:rPr>
                <w:rFonts w:ascii="宋体" w:hAnsi="宋体"/>
                <w:sz w:val="15"/>
                <w:szCs w:val="15"/>
              </w:rPr>
            </w:pPr>
          </w:p>
          <w:p>
            <w:pPr>
              <w:jc w:val="lef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1" w:hRule="atLeast"/>
        </w:trPr>
        <w:tc>
          <w:tcPr>
            <w:tcW w:w="676" w:type="dxa"/>
            <w:vAlign w:val="top"/>
          </w:tcPr>
          <w:p>
            <w:pPr>
              <w:jc w:val="left"/>
              <w:rPr>
                <w:rFonts w:ascii="宋体" w:hAnsi="宋体"/>
                <w:sz w:val="24"/>
                <w:szCs w:val="24"/>
              </w:rPr>
            </w:pPr>
            <w:r>
              <w:rPr>
                <w:rFonts w:hint="eastAsia" w:ascii="宋体" w:hAnsi="宋体"/>
                <w:sz w:val="24"/>
                <w:szCs w:val="24"/>
              </w:rPr>
              <w:t>21</w:t>
            </w:r>
          </w:p>
        </w:tc>
        <w:tc>
          <w:tcPr>
            <w:tcW w:w="3123" w:type="dxa"/>
            <w:vMerge w:val="continue"/>
            <w:vAlign w:val="top"/>
          </w:tcPr>
          <w:p>
            <w:pPr>
              <w:jc w:val="left"/>
              <w:rPr>
                <w:rFonts w:ascii="宋体" w:hAnsi="宋体"/>
                <w:sz w:val="24"/>
                <w:szCs w:val="24"/>
              </w:rPr>
            </w:pPr>
          </w:p>
        </w:tc>
        <w:tc>
          <w:tcPr>
            <w:tcW w:w="1563" w:type="dxa"/>
            <w:vAlign w:val="top"/>
          </w:tcPr>
          <w:p>
            <w:pPr>
              <w:pStyle w:val="3"/>
              <w:jc w:val="left"/>
              <w:rPr>
                <w:rFonts w:ascii="宋体" w:hAnsi="宋体" w:cs="Arial"/>
                <w:sz w:val="15"/>
                <w:szCs w:val="15"/>
              </w:rPr>
            </w:pPr>
            <w:r>
              <w:rPr>
                <w:rFonts w:hint="eastAsia" w:ascii="宋体" w:hAnsi="宋体" w:cs="Arial"/>
                <w:sz w:val="15"/>
                <w:szCs w:val="15"/>
              </w:rPr>
              <w:t>X，Y，Z轴</w:t>
            </w:r>
            <w:r>
              <w:rPr>
                <w:rFonts w:ascii="宋体" w:hAnsi="宋体" w:cs="Arial"/>
                <w:sz w:val="15"/>
                <w:szCs w:val="15"/>
              </w:rPr>
              <w:t>直线运动坐标的重复定位精度</w:t>
            </w:r>
          </w:p>
          <w:p>
            <w:pPr>
              <w:jc w:val="left"/>
              <w:rPr>
                <w:rFonts w:ascii="宋体" w:hAnsi="宋体"/>
                <w:sz w:val="15"/>
                <w:szCs w:val="15"/>
              </w:rPr>
            </w:pPr>
          </w:p>
        </w:tc>
        <w:tc>
          <w:tcPr>
            <w:tcW w:w="2411" w:type="dxa"/>
            <w:vAlign w:val="top"/>
          </w:tcPr>
          <w:p>
            <w:pPr>
              <w:jc w:val="left"/>
              <w:rPr>
                <w:rFonts w:ascii="宋体" w:hAnsi="宋体" w:cs="Arial"/>
                <w:sz w:val="15"/>
                <w:szCs w:val="15"/>
              </w:rPr>
            </w:pPr>
            <w:r>
              <w:rPr>
                <w:rFonts w:hint="eastAsia" w:ascii="宋体" w:hAnsi="宋体" w:cs="Arial"/>
                <w:sz w:val="15"/>
                <w:szCs w:val="15"/>
              </w:rPr>
              <w:t>双向重复定位精度</w:t>
            </w:r>
          </w:p>
          <w:p>
            <w:pPr>
              <w:jc w:val="left"/>
              <w:rPr>
                <w:rFonts w:ascii="宋体" w:hAnsi="宋体" w:cs="Arial"/>
                <w:sz w:val="15"/>
                <w:szCs w:val="15"/>
              </w:rPr>
            </w:pPr>
          </w:p>
          <w:p>
            <w:pPr>
              <w:jc w:val="left"/>
              <w:rPr>
                <w:rFonts w:ascii="宋体" w:hAnsi="宋体" w:cs="Arial"/>
                <w:sz w:val="15"/>
                <w:szCs w:val="15"/>
              </w:rPr>
            </w:pPr>
            <w:r>
              <w:rPr>
                <w:rFonts w:ascii="宋体" w:hAnsi="宋体" w:cs="Arial"/>
                <w:sz w:val="15"/>
                <w:szCs w:val="15"/>
              </w:rPr>
              <w:t>L</w:t>
            </w:r>
            <w:r>
              <w:rPr>
                <w:rFonts w:hint="eastAsia" w:ascii="宋体" w:hAnsi="宋体" w:cs="Arial"/>
                <w:sz w:val="15"/>
                <w:szCs w:val="15"/>
              </w:rPr>
              <w:t>≤</w:t>
            </w:r>
            <w:r>
              <w:rPr>
                <w:rFonts w:ascii="宋体" w:hAnsi="宋体" w:cs="Arial"/>
                <w:sz w:val="15"/>
                <w:szCs w:val="15"/>
              </w:rPr>
              <w:t>500： 0.0</w:t>
            </w:r>
            <w:r>
              <w:rPr>
                <w:rFonts w:hint="eastAsia" w:ascii="宋体" w:hAnsi="宋体" w:cs="Arial"/>
                <w:sz w:val="15"/>
                <w:szCs w:val="15"/>
              </w:rPr>
              <w:t>05</w:t>
            </w:r>
          </w:p>
          <w:p>
            <w:pPr>
              <w:jc w:val="left"/>
              <w:rPr>
                <w:rFonts w:ascii="宋体" w:hAnsi="宋体"/>
                <w:sz w:val="15"/>
                <w:szCs w:val="15"/>
              </w:rPr>
            </w:pPr>
          </w:p>
        </w:tc>
        <w:tc>
          <w:tcPr>
            <w:tcW w:w="1489" w:type="dxa"/>
            <w:vAlign w:val="top"/>
          </w:tcPr>
          <w:p>
            <w:pPr>
              <w:jc w:val="left"/>
              <w:rPr>
                <w:rFonts w:ascii="宋体" w:hAnsi="宋体"/>
                <w:sz w:val="15"/>
                <w:szCs w:val="15"/>
              </w:rPr>
            </w:pPr>
          </w:p>
          <w:p>
            <w:pPr>
              <w:jc w:val="lef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trPr>
        <w:tc>
          <w:tcPr>
            <w:tcW w:w="676" w:type="dxa"/>
            <w:vAlign w:val="top"/>
          </w:tcPr>
          <w:p>
            <w:pPr>
              <w:jc w:val="left"/>
              <w:rPr>
                <w:rFonts w:ascii="宋体" w:hAnsi="宋体"/>
                <w:sz w:val="24"/>
                <w:szCs w:val="24"/>
              </w:rPr>
            </w:pPr>
            <w:r>
              <w:rPr>
                <w:rFonts w:hint="eastAsia" w:ascii="宋体" w:hAnsi="宋体"/>
                <w:sz w:val="24"/>
                <w:szCs w:val="24"/>
              </w:rPr>
              <w:t>22</w:t>
            </w:r>
          </w:p>
        </w:tc>
        <w:tc>
          <w:tcPr>
            <w:tcW w:w="3123" w:type="dxa"/>
            <w:vMerge w:val="continue"/>
            <w:vAlign w:val="top"/>
          </w:tcPr>
          <w:p>
            <w:pPr>
              <w:jc w:val="left"/>
              <w:rPr>
                <w:rFonts w:ascii="宋体" w:hAnsi="宋体"/>
                <w:sz w:val="24"/>
                <w:szCs w:val="24"/>
              </w:rPr>
            </w:pPr>
          </w:p>
        </w:tc>
        <w:tc>
          <w:tcPr>
            <w:tcW w:w="1563" w:type="dxa"/>
            <w:vAlign w:val="top"/>
          </w:tcPr>
          <w:p>
            <w:pPr>
              <w:jc w:val="left"/>
              <w:rPr>
                <w:rFonts w:ascii="宋体" w:hAnsi="宋体"/>
                <w:sz w:val="15"/>
                <w:szCs w:val="15"/>
              </w:rPr>
            </w:pPr>
            <w:r>
              <w:rPr>
                <w:rFonts w:hint="eastAsia" w:ascii="宋体" w:hAnsi="宋体" w:cs="Arial"/>
                <w:sz w:val="15"/>
                <w:szCs w:val="15"/>
              </w:rPr>
              <w:t>X，Y，Z轴</w:t>
            </w:r>
            <w:r>
              <w:rPr>
                <w:rFonts w:ascii="宋体" w:hAnsi="宋体" w:cs="Arial"/>
                <w:sz w:val="15"/>
                <w:szCs w:val="15"/>
              </w:rPr>
              <w:t>直线运动坐标的</w:t>
            </w:r>
            <w:r>
              <w:rPr>
                <w:rFonts w:hint="eastAsia" w:ascii="宋体" w:hAnsi="宋体" w:cs="Arial"/>
                <w:sz w:val="15"/>
                <w:szCs w:val="15"/>
              </w:rPr>
              <w:t>平均反向值</w:t>
            </w:r>
          </w:p>
        </w:tc>
        <w:tc>
          <w:tcPr>
            <w:tcW w:w="2411" w:type="dxa"/>
            <w:vAlign w:val="top"/>
          </w:tcPr>
          <w:p>
            <w:pPr>
              <w:jc w:val="left"/>
              <w:rPr>
                <w:rFonts w:ascii="宋体" w:hAnsi="宋体" w:cs="Arial"/>
                <w:sz w:val="15"/>
                <w:szCs w:val="15"/>
              </w:rPr>
            </w:pPr>
            <w:r>
              <w:rPr>
                <w:rFonts w:ascii="宋体" w:hAnsi="宋体" w:cs="Arial"/>
                <w:sz w:val="15"/>
                <w:szCs w:val="15"/>
              </w:rPr>
              <w:t>L</w:t>
            </w:r>
            <w:r>
              <w:rPr>
                <w:rFonts w:hint="eastAsia" w:ascii="宋体" w:hAnsi="宋体" w:cs="Arial"/>
                <w:sz w:val="15"/>
                <w:szCs w:val="15"/>
              </w:rPr>
              <w:t>≤</w:t>
            </w:r>
            <w:r>
              <w:rPr>
                <w:rFonts w:ascii="宋体" w:hAnsi="宋体" w:cs="Arial"/>
                <w:sz w:val="15"/>
                <w:szCs w:val="15"/>
              </w:rPr>
              <w:t>800：0.0</w:t>
            </w:r>
            <w:r>
              <w:rPr>
                <w:rFonts w:hint="eastAsia" w:ascii="宋体" w:hAnsi="宋体" w:cs="Arial"/>
                <w:sz w:val="15"/>
                <w:szCs w:val="15"/>
              </w:rPr>
              <w:t>06</w:t>
            </w:r>
          </w:p>
          <w:p>
            <w:pPr>
              <w:jc w:val="left"/>
              <w:rPr>
                <w:rFonts w:ascii="宋体" w:hAnsi="宋体" w:cs="Arial"/>
                <w:sz w:val="15"/>
                <w:szCs w:val="15"/>
              </w:rPr>
            </w:pPr>
            <w:r>
              <w:rPr>
                <w:rFonts w:ascii="宋体" w:hAnsi="宋体" w:cs="Arial"/>
                <w:sz w:val="15"/>
                <w:szCs w:val="15"/>
              </w:rPr>
              <w:t>L＞800～2000</w:t>
            </w:r>
          </w:p>
          <w:p>
            <w:pPr>
              <w:jc w:val="left"/>
              <w:rPr>
                <w:rFonts w:ascii="宋体" w:hAnsi="宋体"/>
                <w:sz w:val="15"/>
                <w:szCs w:val="15"/>
              </w:rPr>
            </w:pPr>
            <w:r>
              <w:rPr>
                <w:rFonts w:ascii="宋体" w:hAnsi="宋体" w:cs="Arial"/>
                <w:sz w:val="15"/>
                <w:szCs w:val="15"/>
              </w:rPr>
              <w:t>0.0</w:t>
            </w:r>
            <w:r>
              <w:rPr>
                <w:rFonts w:hint="eastAsia" w:ascii="宋体" w:hAnsi="宋体" w:cs="Arial"/>
                <w:sz w:val="15"/>
                <w:szCs w:val="15"/>
              </w:rPr>
              <w:t>08</w:t>
            </w:r>
          </w:p>
        </w:tc>
        <w:tc>
          <w:tcPr>
            <w:tcW w:w="1489" w:type="dxa"/>
            <w:vAlign w:val="top"/>
          </w:tcPr>
          <w:p>
            <w:pPr>
              <w:jc w:val="left"/>
              <w:rPr>
                <w:rFonts w:ascii="宋体" w:hAnsi="宋体"/>
                <w:sz w:val="15"/>
                <w:szCs w:val="15"/>
              </w:rPr>
            </w:pPr>
          </w:p>
          <w:p>
            <w:pPr>
              <w:jc w:val="lef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4" w:hRule="atLeast"/>
        </w:trPr>
        <w:tc>
          <w:tcPr>
            <w:tcW w:w="676" w:type="dxa"/>
            <w:vAlign w:val="top"/>
          </w:tcPr>
          <w:p>
            <w:pPr>
              <w:jc w:val="left"/>
              <w:rPr>
                <w:rFonts w:ascii="宋体" w:hAnsi="宋体"/>
                <w:sz w:val="24"/>
                <w:szCs w:val="24"/>
              </w:rPr>
            </w:pPr>
            <w:r>
              <w:rPr>
                <w:rFonts w:hint="eastAsia" w:ascii="宋体" w:hAnsi="宋体"/>
                <w:sz w:val="24"/>
                <w:szCs w:val="24"/>
              </w:rPr>
              <w:t>23</w:t>
            </w:r>
          </w:p>
        </w:tc>
        <w:tc>
          <w:tcPr>
            <w:tcW w:w="3123" w:type="dxa"/>
            <w:vMerge w:val="restart"/>
            <w:vAlign w:val="top"/>
          </w:tcPr>
          <w:p>
            <w:pPr>
              <w:jc w:val="left"/>
              <w:rPr>
                <w:rFonts w:ascii="宋体" w:hAnsi="宋体" w:cs="Arial"/>
                <w:sz w:val="24"/>
                <w:szCs w:val="24"/>
              </w:rPr>
            </w:pPr>
            <w:r>
              <w:rPr>
                <w:rFonts w:ascii="宋体" w:hAnsi="宋体" w:eastAsia="宋体" w:cs="Arial"/>
                <w:kern w:val="2"/>
                <w:sz w:val="24"/>
                <w:szCs w:val="24"/>
                <w:lang w:val="en-US" w:eastAsia="zh-CN" w:bidi="ar-SA"/>
              </w:rPr>
              <w:pict>
                <v:shape id="图片 20" o:spid="_x0000_s1056" type="#_x0000_t75" style="height:164.05pt;width:128.95pt;rotation:0f;" o:ole="f" fillcolor="#FFFFFF" filled="f" o:preferrelative="t" stroked="f" coordorigin="0,0" coordsize="21600,21600">
                  <v:fill on="f" color2="#FFFFFF" focus="0%"/>
                  <v:imagedata gain="65536f" blacklevel="0f" gamma="0" o:title="" r:id="rId37"/>
                  <o:lock v:ext="edit" position="f" selection="f" grouping="f" rotation="f" cropping="f" text="f" aspectratio="t"/>
                  <w10:wrap type="none"/>
                  <w10:anchorlock/>
                </v:shape>
              </w:pict>
            </w:r>
          </w:p>
          <w:p>
            <w:pPr>
              <w:jc w:val="left"/>
              <w:rPr>
                <w:rFonts w:ascii="宋体" w:hAnsi="宋体" w:cs="Arial"/>
                <w:sz w:val="24"/>
                <w:szCs w:val="24"/>
              </w:rPr>
            </w:pPr>
          </w:p>
          <w:p>
            <w:pPr>
              <w:jc w:val="left"/>
              <w:rPr>
                <w:rFonts w:ascii="宋体" w:hAnsi="宋体"/>
                <w:sz w:val="24"/>
                <w:szCs w:val="24"/>
              </w:rPr>
            </w:pPr>
            <w:r>
              <w:rPr>
                <w:rFonts w:hint="eastAsia" w:ascii="宋体" w:hAnsi="宋体" w:cs="Arial"/>
                <w:sz w:val="24"/>
                <w:szCs w:val="24"/>
              </w:rPr>
              <w:t xml:space="preserve">L=160  </w:t>
            </w:r>
            <w:r>
              <w:rPr>
                <w:rFonts w:ascii="宋体" w:hAnsi="宋体" w:cs="Arial"/>
                <w:sz w:val="24"/>
                <w:szCs w:val="24"/>
              </w:rPr>
              <w:t>试件材料：</w:t>
            </w:r>
            <w:r>
              <w:rPr>
                <w:rFonts w:hint="eastAsia" w:ascii="宋体" w:hAnsi="宋体" w:cs="Arial"/>
                <w:sz w:val="24"/>
                <w:szCs w:val="24"/>
              </w:rPr>
              <w:t>LY12</w:t>
            </w:r>
          </w:p>
        </w:tc>
        <w:tc>
          <w:tcPr>
            <w:tcW w:w="1563" w:type="dxa"/>
            <w:vAlign w:val="top"/>
          </w:tcPr>
          <w:p>
            <w:pPr>
              <w:jc w:val="left"/>
              <w:rPr>
                <w:rFonts w:ascii="宋体" w:hAnsi="宋体" w:cs="Arial"/>
                <w:sz w:val="15"/>
                <w:szCs w:val="15"/>
              </w:rPr>
            </w:pPr>
            <w:r>
              <w:rPr>
                <w:rFonts w:ascii="宋体" w:hAnsi="宋体" w:cs="Arial"/>
                <w:sz w:val="15"/>
                <w:szCs w:val="15"/>
              </w:rPr>
              <w:t>正方形</w:t>
            </w:r>
          </w:p>
          <w:p>
            <w:pPr>
              <w:jc w:val="left"/>
              <w:rPr>
                <w:rFonts w:ascii="宋体" w:hAnsi="宋体" w:cs="Arial"/>
                <w:sz w:val="15"/>
                <w:szCs w:val="15"/>
              </w:rPr>
            </w:pPr>
            <w:r>
              <w:rPr>
                <w:rFonts w:ascii="宋体" w:hAnsi="宋体" w:cs="Arial"/>
                <w:sz w:val="15"/>
                <w:szCs w:val="15"/>
              </w:rPr>
              <w:t>a) 侧面的直线度</w:t>
            </w:r>
          </w:p>
          <w:p>
            <w:pPr>
              <w:jc w:val="left"/>
              <w:rPr>
                <w:rFonts w:ascii="宋体" w:hAnsi="宋体" w:cs="Arial"/>
                <w:sz w:val="15"/>
                <w:szCs w:val="15"/>
              </w:rPr>
            </w:pPr>
            <w:r>
              <w:rPr>
                <w:rFonts w:ascii="宋体" w:hAnsi="宋体" w:cs="Arial"/>
                <w:sz w:val="15"/>
                <w:szCs w:val="15"/>
              </w:rPr>
              <w:t>b) 相邻面与基面A的垂直度</w:t>
            </w:r>
          </w:p>
          <w:p>
            <w:pPr>
              <w:jc w:val="left"/>
              <w:rPr>
                <w:rFonts w:ascii="宋体" w:hAnsi="宋体" w:cs="Arial"/>
                <w:sz w:val="15"/>
                <w:szCs w:val="15"/>
              </w:rPr>
            </w:pPr>
            <w:r>
              <w:rPr>
                <w:rFonts w:ascii="宋体" w:hAnsi="宋体" w:cs="Arial"/>
                <w:sz w:val="15"/>
                <w:szCs w:val="15"/>
              </w:rPr>
              <w:t>c) 相邻面与基面A的平行度</w:t>
            </w:r>
          </w:p>
          <w:p>
            <w:pPr>
              <w:jc w:val="left"/>
              <w:rPr>
                <w:rFonts w:ascii="宋体" w:hAnsi="宋体"/>
                <w:sz w:val="15"/>
                <w:szCs w:val="15"/>
              </w:rPr>
            </w:pPr>
          </w:p>
        </w:tc>
        <w:tc>
          <w:tcPr>
            <w:tcW w:w="2411" w:type="dxa"/>
            <w:vAlign w:val="center"/>
          </w:tcPr>
          <w:p>
            <w:pPr>
              <w:jc w:val="left"/>
              <w:rPr>
                <w:rFonts w:ascii="宋体" w:hAnsi="宋体" w:cs="Arial"/>
                <w:sz w:val="15"/>
                <w:szCs w:val="15"/>
              </w:rPr>
            </w:pPr>
            <w:r>
              <w:rPr>
                <w:rFonts w:hint="eastAsia" w:ascii="宋体" w:hAnsi="宋体" w:cs="Arial"/>
                <w:sz w:val="15"/>
                <w:szCs w:val="15"/>
              </w:rPr>
              <w:t>L=160</w:t>
            </w:r>
          </w:p>
          <w:p>
            <w:pPr>
              <w:jc w:val="left"/>
              <w:rPr>
                <w:rFonts w:ascii="宋体" w:hAnsi="宋体" w:cs="Arial"/>
                <w:sz w:val="15"/>
                <w:szCs w:val="15"/>
              </w:rPr>
            </w:pPr>
          </w:p>
          <w:p>
            <w:pPr>
              <w:jc w:val="left"/>
              <w:rPr>
                <w:rFonts w:ascii="宋体" w:hAnsi="宋体" w:cs="Arial"/>
                <w:sz w:val="15"/>
                <w:szCs w:val="15"/>
              </w:rPr>
            </w:pPr>
            <w:r>
              <w:rPr>
                <w:rFonts w:hint="eastAsia" w:ascii="宋体" w:hAnsi="宋体" w:cs="Arial"/>
                <w:sz w:val="15"/>
                <w:szCs w:val="15"/>
              </w:rPr>
              <w:t>a) 0.010</w:t>
            </w:r>
          </w:p>
          <w:p>
            <w:pPr>
              <w:jc w:val="left"/>
              <w:rPr>
                <w:rFonts w:ascii="宋体" w:hAnsi="宋体" w:cs="Arial"/>
                <w:sz w:val="15"/>
                <w:szCs w:val="15"/>
              </w:rPr>
            </w:pPr>
            <w:r>
              <w:rPr>
                <w:rFonts w:hint="eastAsia" w:ascii="宋体" w:hAnsi="宋体" w:cs="Arial"/>
                <w:sz w:val="15"/>
                <w:szCs w:val="15"/>
              </w:rPr>
              <w:t>b) 0.010</w:t>
            </w:r>
          </w:p>
          <w:p>
            <w:pPr>
              <w:jc w:val="left"/>
              <w:rPr>
                <w:rFonts w:ascii="宋体" w:hAnsi="宋体" w:cs="Arial"/>
                <w:sz w:val="15"/>
                <w:szCs w:val="15"/>
              </w:rPr>
            </w:pPr>
            <w:r>
              <w:rPr>
                <w:rFonts w:hint="eastAsia" w:ascii="宋体" w:hAnsi="宋体" w:cs="Arial"/>
                <w:sz w:val="15"/>
                <w:szCs w:val="15"/>
              </w:rPr>
              <w:t>c) 0.010</w:t>
            </w:r>
          </w:p>
          <w:p>
            <w:pPr>
              <w:jc w:val="left"/>
              <w:rPr>
                <w:rFonts w:ascii="宋体" w:hAnsi="宋体" w:cs="Arial"/>
                <w:sz w:val="15"/>
                <w:szCs w:val="15"/>
              </w:rPr>
            </w:pPr>
          </w:p>
        </w:tc>
        <w:tc>
          <w:tcPr>
            <w:tcW w:w="1489" w:type="dxa"/>
            <w:vAlign w:val="top"/>
          </w:tcPr>
          <w:p>
            <w:pPr>
              <w:jc w:val="left"/>
              <w:rPr>
                <w:rFonts w:ascii="宋体" w:hAnsi="宋体"/>
                <w:sz w:val="15"/>
                <w:szCs w:val="15"/>
              </w:rPr>
            </w:pPr>
          </w:p>
          <w:p>
            <w:pPr>
              <w:jc w:val="lef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7" w:hRule="atLeast"/>
        </w:trPr>
        <w:tc>
          <w:tcPr>
            <w:tcW w:w="676" w:type="dxa"/>
            <w:vAlign w:val="top"/>
          </w:tcPr>
          <w:p>
            <w:pPr>
              <w:jc w:val="left"/>
              <w:rPr>
                <w:rFonts w:ascii="宋体" w:hAnsi="宋体"/>
                <w:sz w:val="24"/>
                <w:szCs w:val="24"/>
              </w:rPr>
            </w:pPr>
            <w:r>
              <w:rPr>
                <w:rFonts w:hint="eastAsia" w:ascii="宋体" w:hAnsi="宋体"/>
                <w:sz w:val="24"/>
                <w:szCs w:val="24"/>
              </w:rPr>
              <w:t>24</w:t>
            </w:r>
          </w:p>
        </w:tc>
        <w:tc>
          <w:tcPr>
            <w:tcW w:w="3123" w:type="dxa"/>
            <w:vMerge w:val="continue"/>
            <w:vAlign w:val="top"/>
          </w:tcPr>
          <w:p>
            <w:pPr>
              <w:jc w:val="left"/>
              <w:rPr>
                <w:rFonts w:ascii="宋体" w:hAnsi="宋体"/>
                <w:sz w:val="24"/>
                <w:szCs w:val="24"/>
              </w:rPr>
            </w:pPr>
          </w:p>
        </w:tc>
        <w:tc>
          <w:tcPr>
            <w:tcW w:w="1563" w:type="dxa"/>
            <w:vAlign w:val="top"/>
          </w:tcPr>
          <w:p>
            <w:pPr>
              <w:jc w:val="left"/>
              <w:rPr>
                <w:rFonts w:ascii="宋体" w:hAnsi="宋体" w:cs="Arial"/>
                <w:sz w:val="15"/>
                <w:szCs w:val="15"/>
              </w:rPr>
            </w:pPr>
            <w:r>
              <w:rPr>
                <w:rFonts w:ascii="宋体" w:hAnsi="宋体" w:cs="Arial"/>
                <w:sz w:val="15"/>
                <w:szCs w:val="15"/>
              </w:rPr>
              <w:t>圆</w:t>
            </w:r>
          </w:p>
          <w:p>
            <w:pPr>
              <w:jc w:val="left"/>
              <w:rPr>
                <w:rFonts w:ascii="宋体" w:hAnsi="宋体" w:cs="Arial"/>
                <w:sz w:val="15"/>
                <w:szCs w:val="15"/>
              </w:rPr>
            </w:pPr>
            <w:r>
              <w:rPr>
                <w:rFonts w:ascii="宋体" w:hAnsi="宋体" w:cs="Arial"/>
                <w:sz w:val="15"/>
                <w:szCs w:val="15"/>
              </w:rPr>
              <w:t>d) 圆度</w:t>
            </w:r>
          </w:p>
          <w:p>
            <w:pPr>
              <w:jc w:val="left"/>
              <w:rPr>
                <w:rFonts w:ascii="宋体" w:hAnsi="宋体"/>
                <w:sz w:val="15"/>
                <w:szCs w:val="15"/>
              </w:rPr>
            </w:pPr>
            <w:r>
              <w:rPr>
                <w:rFonts w:ascii="宋体" w:hAnsi="宋体" w:cs="Arial"/>
                <w:sz w:val="15"/>
                <w:szCs w:val="15"/>
              </w:rPr>
              <w:t>e) 外圆和内圆孔B的同心度</w:t>
            </w:r>
          </w:p>
        </w:tc>
        <w:tc>
          <w:tcPr>
            <w:tcW w:w="2411" w:type="dxa"/>
            <w:vAlign w:val="top"/>
          </w:tcPr>
          <w:p>
            <w:pPr>
              <w:jc w:val="left"/>
              <w:rPr>
                <w:rFonts w:ascii="宋体" w:hAnsi="宋体" w:cs="Arial"/>
                <w:sz w:val="15"/>
                <w:szCs w:val="15"/>
              </w:rPr>
            </w:pPr>
            <w:r>
              <w:rPr>
                <w:rFonts w:hint="eastAsia" w:ascii="宋体" w:hAnsi="宋体" w:cs="Arial"/>
                <w:sz w:val="15"/>
                <w:szCs w:val="15"/>
              </w:rPr>
              <w:t>L=160</w:t>
            </w:r>
          </w:p>
          <w:p>
            <w:pPr>
              <w:jc w:val="left"/>
              <w:rPr>
                <w:rFonts w:ascii="宋体" w:hAnsi="宋体" w:cs="Arial"/>
                <w:sz w:val="15"/>
                <w:szCs w:val="15"/>
              </w:rPr>
            </w:pPr>
          </w:p>
          <w:p>
            <w:pPr>
              <w:jc w:val="left"/>
              <w:rPr>
                <w:rFonts w:ascii="宋体" w:hAnsi="宋体" w:cs="Arial"/>
                <w:sz w:val="15"/>
                <w:szCs w:val="15"/>
              </w:rPr>
            </w:pPr>
            <w:r>
              <w:rPr>
                <w:rFonts w:hint="eastAsia" w:ascii="宋体" w:hAnsi="宋体" w:cs="Arial"/>
                <w:sz w:val="15"/>
                <w:szCs w:val="15"/>
              </w:rPr>
              <w:t>d) 0.015</w:t>
            </w:r>
          </w:p>
          <w:p>
            <w:pPr>
              <w:jc w:val="left"/>
              <w:rPr>
                <w:rFonts w:ascii="宋体" w:hAnsi="宋体"/>
                <w:sz w:val="15"/>
                <w:szCs w:val="15"/>
              </w:rPr>
            </w:pPr>
            <w:r>
              <w:rPr>
                <w:rFonts w:hint="eastAsia" w:ascii="宋体" w:hAnsi="宋体" w:cs="Arial"/>
                <w:sz w:val="15"/>
                <w:szCs w:val="15"/>
              </w:rPr>
              <w:t>e)</w:t>
            </w:r>
            <w:r>
              <w:rPr>
                <w:rFonts w:ascii="宋体" w:hAnsi="宋体" w:cs="Arial"/>
                <w:sz w:val="15"/>
                <w:szCs w:val="15"/>
              </w:rPr>
              <w:t xml:space="preserve"> Ø</w:t>
            </w:r>
            <w:r>
              <w:rPr>
                <w:rFonts w:hint="eastAsia" w:ascii="宋体" w:hAnsi="宋体" w:cs="Arial"/>
                <w:sz w:val="15"/>
                <w:szCs w:val="15"/>
              </w:rPr>
              <w:t>0.025</w:t>
            </w:r>
          </w:p>
        </w:tc>
        <w:tc>
          <w:tcPr>
            <w:tcW w:w="1489" w:type="dxa"/>
            <w:vAlign w:val="top"/>
          </w:tcPr>
          <w:p>
            <w:pPr>
              <w:jc w:val="left"/>
              <w:rPr>
                <w:rFonts w:ascii="宋体" w:hAnsi="宋体"/>
                <w:sz w:val="15"/>
                <w:szCs w:val="15"/>
              </w:rPr>
            </w:pPr>
          </w:p>
          <w:p>
            <w:pPr>
              <w:jc w:val="lef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1" w:hRule="atLeast"/>
        </w:trPr>
        <w:tc>
          <w:tcPr>
            <w:tcW w:w="676" w:type="dxa"/>
            <w:vAlign w:val="top"/>
          </w:tcPr>
          <w:p>
            <w:pPr>
              <w:jc w:val="left"/>
              <w:rPr>
                <w:rFonts w:ascii="宋体" w:hAnsi="宋体"/>
                <w:sz w:val="24"/>
                <w:szCs w:val="24"/>
              </w:rPr>
            </w:pPr>
            <w:r>
              <w:rPr>
                <w:rFonts w:hint="eastAsia" w:ascii="宋体" w:hAnsi="宋体"/>
                <w:sz w:val="24"/>
                <w:szCs w:val="24"/>
              </w:rPr>
              <w:t>25</w:t>
            </w:r>
          </w:p>
        </w:tc>
        <w:tc>
          <w:tcPr>
            <w:tcW w:w="3123" w:type="dxa"/>
            <w:vMerge w:val="continue"/>
            <w:vAlign w:val="top"/>
          </w:tcPr>
          <w:p>
            <w:pPr>
              <w:jc w:val="left"/>
              <w:rPr>
                <w:rFonts w:ascii="宋体" w:hAnsi="宋体"/>
                <w:sz w:val="24"/>
                <w:szCs w:val="24"/>
              </w:rPr>
            </w:pPr>
          </w:p>
        </w:tc>
        <w:tc>
          <w:tcPr>
            <w:tcW w:w="1563" w:type="dxa"/>
            <w:vAlign w:val="top"/>
          </w:tcPr>
          <w:p>
            <w:pPr>
              <w:jc w:val="left"/>
              <w:rPr>
                <w:rFonts w:ascii="宋体" w:hAnsi="宋体" w:cs="Arial"/>
                <w:sz w:val="15"/>
                <w:szCs w:val="15"/>
              </w:rPr>
            </w:pPr>
            <w:r>
              <w:rPr>
                <w:rFonts w:ascii="宋体" w:hAnsi="宋体" w:cs="Arial"/>
                <w:sz w:val="15"/>
                <w:szCs w:val="15"/>
              </w:rPr>
              <w:t>镗孔</w:t>
            </w:r>
          </w:p>
          <w:p>
            <w:pPr>
              <w:jc w:val="left"/>
              <w:rPr>
                <w:rFonts w:ascii="宋体" w:hAnsi="宋体" w:cs="Arial"/>
                <w:sz w:val="15"/>
                <w:szCs w:val="15"/>
              </w:rPr>
            </w:pPr>
            <w:r>
              <w:rPr>
                <w:rFonts w:ascii="宋体" w:hAnsi="宋体" w:cs="Arial"/>
                <w:sz w:val="15"/>
                <w:szCs w:val="15"/>
              </w:rPr>
              <w:t>f) 孔相对于内孔B的位置度</w:t>
            </w:r>
          </w:p>
          <w:p>
            <w:pPr>
              <w:jc w:val="left"/>
              <w:rPr>
                <w:rFonts w:ascii="宋体" w:hAnsi="宋体"/>
                <w:sz w:val="15"/>
                <w:szCs w:val="15"/>
              </w:rPr>
            </w:pPr>
            <w:r>
              <w:rPr>
                <w:rFonts w:ascii="宋体" w:hAnsi="宋体" w:cs="Arial"/>
                <w:sz w:val="15"/>
                <w:szCs w:val="15"/>
              </w:rPr>
              <w:t>g) 内孔与外孔C的同心度</w:t>
            </w:r>
          </w:p>
        </w:tc>
        <w:tc>
          <w:tcPr>
            <w:tcW w:w="2411" w:type="dxa"/>
            <w:vAlign w:val="top"/>
          </w:tcPr>
          <w:p>
            <w:pPr>
              <w:jc w:val="left"/>
              <w:rPr>
                <w:rFonts w:ascii="宋体" w:hAnsi="宋体" w:cs="Arial"/>
                <w:sz w:val="15"/>
                <w:szCs w:val="15"/>
              </w:rPr>
            </w:pPr>
            <w:r>
              <w:rPr>
                <w:rFonts w:hint="eastAsia" w:ascii="宋体" w:hAnsi="宋体" w:cs="Arial"/>
                <w:sz w:val="15"/>
                <w:szCs w:val="15"/>
              </w:rPr>
              <w:t>L=160</w:t>
            </w:r>
          </w:p>
          <w:p>
            <w:pPr>
              <w:jc w:val="left"/>
              <w:rPr>
                <w:rFonts w:ascii="宋体" w:hAnsi="宋体" w:cs="Arial"/>
                <w:sz w:val="15"/>
                <w:szCs w:val="15"/>
              </w:rPr>
            </w:pPr>
          </w:p>
          <w:p>
            <w:pPr>
              <w:jc w:val="left"/>
              <w:rPr>
                <w:rFonts w:ascii="宋体" w:hAnsi="宋体" w:cs="Arial"/>
                <w:sz w:val="15"/>
                <w:szCs w:val="15"/>
              </w:rPr>
            </w:pPr>
            <w:r>
              <w:rPr>
                <w:rFonts w:hint="eastAsia" w:ascii="宋体" w:hAnsi="宋体" w:cs="Arial"/>
                <w:sz w:val="15"/>
                <w:szCs w:val="15"/>
              </w:rPr>
              <w:t xml:space="preserve">f) </w:t>
            </w:r>
            <w:r>
              <w:rPr>
                <w:rFonts w:ascii="宋体" w:hAnsi="宋体" w:cs="Arial"/>
                <w:sz w:val="15"/>
                <w:szCs w:val="15"/>
              </w:rPr>
              <w:t>Ø</w:t>
            </w:r>
            <w:r>
              <w:rPr>
                <w:rFonts w:hint="eastAsia" w:ascii="宋体" w:hAnsi="宋体" w:cs="Arial"/>
                <w:sz w:val="15"/>
                <w:szCs w:val="15"/>
              </w:rPr>
              <w:t>0.05</w:t>
            </w:r>
          </w:p>
          <w:p>
            <w:pPr>
              <w:jc w:val="left"/>
              <w:rPr>
                <w:rFonts w:ascii="宋体" w:hAnsi="宋体"/>
                <w:sz w:val="15"/>
                <w:szCs w:val="15"/>
              </w:rPr>
            </w:pPr>
            <w:r>
              <w:rPr>
                <w:rFonts w:hint="eastAsia" w:ascii="宋体" w:hAnsi="宋体" w:cs="Arial"/>
                <w:sz w:val="15"/>
                <w:szCs w:val="15"/>
              </w:rPr>
              <w:t xml:space="preserve">g) </w:t>
            </w:r>
            <w:r>
              <w:rPr>
                <w:rFonts w:ascii="宋体" w:hAnsi="宋体" w:cs="Arial"/>
                <w:sz w:val="15"/>
                <w:szCs w:val="15"/>
              </w:rPr>
              <w:t>Ø</w:t>
            </w:r>
            <w:r>
              <w:rPr>
                <w:rFonts w:hint="eastAsia" w:ascii="宋体" w:hAnsi="宋体" w:cs="Arial"/>
                <w:sz w:val="15"/>
                <w:szCs w:val="15"/>
              </w:rPr>
              <w:t>0.02</w:t>
            </w:r>
          </w:p>
        </w:tc>
        <w:tc>
          <w:tcPr>
            <w:tcW w:w="1489" w:type="dxa"/>
            <w:vAlign w:val="top"/>
          </w:tcPr>
          <w:p>
            <w:pPr>
              <w:jc w:val="left"/>
              <w:rPr>
                <w:rFonts w:ascii="宋体" w:hAnsi="宋体"/>
                <w:sz w:val="15"/>
                <w:szCs w:val="15"/>
              </w:rPr>
            </w:pPr>
          </w:p>
          <w:p>
            <w:pPr>
              <w:jc w:val="left"/>
              <w:rPr>
                <w:rFonts w:ascii="宋体" w:hAnsi="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4" w:hRule="atLeast"/>
        </w:trPr>
        <w:tc>
          <w:tcPr>
            <w:tcW w:w="676" w:type="dxa"/>
            <w:vAlign w:val="top"/>
          </w:tcPr>
          <w:p>
            <w:pPr>
              <w:jc w:val="left"/>
              <w:rPr>
                <w:rFonts w:ascii="宋体" w:hAnsi="宋体"/>
                <w:sz w:val="24"/>
                <w:szCs w:val="24"/>
              </w:rPr>
            </w:pPr>
            <w:r>
              <w:rPr>
                <w:rFonts w:hint="eastAsia" w:ascii="宋体" w:hAnsi="宋体"/>
                <w:sz w:val="24"/>
                <w:szCs w:val="24"/>
              </w:rPr>
              <w:t>26</w:t>
            </w:r>
          </w:p>
        </w:tc>
        <w:tc>
          <w:tcPr>
            <w:tcW w:w="3123" w:type="dxa"/>
            <w:vAlign w:val="top"/>
          </w:tcPr>
          <w:p>
            <w:pPr>
              <w:jc w:val="left"/>
              <w:rPr>
                <w:rFonts w:ascii="宋体" w:hAnsi="宋体"/>
                <w:sz w:val="24"/>
                <w:szCs w:val="24"/>
              </w:rPr>
            </w:pPr>
            <w:r>
              <w:rPr>
                <w:rFonts w:hint="eastAsia" w:ascii="宋体" w:hAnsi="宋体" w:eastAsia="宋体" w:cs="Arial"/>
                <w:kern w:val="2"/>
                <w:sz w:val="24"/>
                <w:szCs w:val="24"/>
                <w:lang w:val="en-US" w:eastAsia="zh-CN" w:bidi="ar-SA"/>
              </w:rPr>
              <w:pict>
                <v:shape id="图片 21" o:spid="_x0000_s1057" type="#_x0000_t75" style="height:95.8pt;width:121.45pt;rotation:0f;" o:ole="f" fillcolor="#FFFFFF" filled="f" o:preferrelative="t" stroked="f" coordorigin="0,0" coordsize="21600,21600">
                  <v:fill on="f" color2="#FFFFFF" focus="0%"/>
                  <v:imagedata gain="65536f" blacklevel="0f" gamma="0" o:title="" r:id="rId38"/>
                  <o:lock v:ext="edit" position="f" selection="f" grouping="f" rotation="f" cropping="f" text="f" aspectratio="t"/>
                  <w10:wrap type="none"/>
                  <w10:anchorlock/>
                </v:shape>
              </w:pict>
            </w:r>
          </w:p>
        </w:tc>
        <w:tc>
          <w:tcPr>
            <w:tcW w:w="1563" w:type="dxa"/>
            <w:vAlign w:val="top"/>
          </w:tcPr>
          <w:p>
            <w:pPr>
              <w:jc w:val="left"/>
              <w:rPr>
                <w:rFonts w:ascii="宋体" w:hAnsi="宋体" w:cs="Arial"/>
                <w:sz w:val="15"/>
                <w:szCs w:val="15"/>
              </w:rPr>
            </w:pPr>
            <w:r>
              <w:rPr>
                <w:rFonts w:hint="eastAsia" w:ascii="宋体" w:hAnsi="宋体" w:cs="Arial"/>
                <w:sz w:val="15"/>
                <w:szCs w:val="15"/>
              </w:rPr>
              <w:t>平面度公差</w:t>
            </w:r>
          </w:p>
          <w:p>
            <w:pPr>
              <w:jc w:val="left"/>
              <w:rPr>
                <w:rFonts w:ascii="宋体" w:hAnsi="宋体"/>
                <w:sz w:val="15"/>
                <w:szCs w:val="15"/>
              </w:rPr>
            </w:pPr>
          </w:p>
        </w:tc>
        <w:tc>
          <w:tcPr>
            <w:tcW w:w="2411" w:type="dxa"/>
            <w:vAlign w:val="top"/>
          </w:tcPr>
          <w:p>
            <w:pPr>
              <w:jc w:val="left"/>
              <w:rPr>
                <w:rFonts w:ascii="宋体" w:hAnsi="宋体"/>
                <w:sz w:val="15"/>
                <w:szCs w:val="15"/>
              </w:rPr>
            </w:pPr>
            <w:r>
              <w:rPr>
                <w:rFonts w:hint="eastAsia" w:ascii="宋体" w:hAnsi="宋体" w:cs="Arial"/>
                <w:sz w:val="15"/>
                <w:szCs w:val="15"/>
              </w:rPr>
              <w:t>0.02</w:t>
            </w:r>
          </w:p>
        </w:tc>
        <w:tc>
          <w:tcPr>
            <w:tcW w:w="1489" w:type="dxa"/>
            <w:vAlign w:val="top"/>
          </w:tcPr>
          <w:p>
            <w:pPr>
              <w:jc w:val="left"/>
              <w:rPr>
                <w:rFonts w:ascii="宋体" w:hAnsi="宋体"/>
                <w:sz w:val="15"/>
                <w:szCs w:val="15"/>
              </w:rPr>
            </w:pPr>
          </w:p>
        </w:tc>
      </w:tr>
    </w:tbl>
    <w:p>
      <w:pPr>
        <w:jc w:val="left"/>
        <w:rPr>
          <w:rFonts w:ascii="宋体" w:hAnsi="宋体"/>
          <w:sz w:val="24"/>
          <w:szCs w:val="24"/>
        </w:rPr>
      </w:pPr>
    </w:p>
    <w:p>
      <w:pPr>
        <w:ind w:firstLine="600"/>
        <w:jc w:val="right"/>
        <w:rPr>
          <w:rFonts w:hint="eastAsia" w:ascii="仿宋" w:hAnsi="仿宋" w:eastAsia="仿宋" w:cs="仿宋"/>
          <w:sz w:val="32"/>
          <w:szCs w:val="32"/>
        </w:rPr>
      </w:pPr>
    </w:p>
    <w:p>
      <w:pPr>
        <w:widowControl/>
        <w:rPr>
          <w:rFonts w:hint="eastAsia" w:ascii="宋体" w:hAnsi="宋体" w:cs="宋体"/>
          <w:color w:val="000000"/>
          <w:kern w:val="0"/>
          <w:szCs w:val="22"/>
          <w:highlight w:val="none"/>
        </w:rPr>
      </w:pP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highlight w:val="none"/>
        </w:rPr>
        <w:t xml:space="preserve">     </w:t>
      </w:r>
      <w:r>
        <w:rPr>
          <w:rFonts w:hint="eastAsia" w:ascii="仿宋" w:hAnsi="仿宋" w:eastAsia="仿宋" w:cs="仿宋"/>
          <w:sz w:val="32"/>
          <w:szCs w:val="32"/>
          <w:highlight w:val="none"/>
          <w:u w:val="single"/>
          <w:lang w:eastAsia="zh-CN"/>
        </w:rPr>
        <w:t>加工中心（两</w:t>
      </w:r>
      <w:r>
        <w:rPr>
          <w:rFonts w:hint="eastAsia" w:ascii="仿宋" w:hAnsi="仿宋" w:eastAsia="仿宋" w:cs="仿宋"/>
          <w:sz w:val="32"/>
          <w:szCs w:val="32"/>
          <w:highlight w:val="none"/>
          <w:u w:val="single"/>
        </w:rPr>
        <w:t>台</w:t>
      </w:r>
      <w:r>
        <w:rPr>
          <w:rFonts w:hint="eastAsia" w:ascii="仿宋" w:hAnsi="仿宋" w:eastAsia="仿宋" w:cs="仿宋"/>
          <w:sz w:val="32"/>
          <w:szCs w:val="32"/>
          <w:highlight w:val="none"/>
          <w:u w:val="single"/>
          <w:lang w:eastAsia="zh-CN"/>
        </w:rPr>
        <w:t>）</w:t>
      </w:r>
      <w:r>
        <w:rPr>
          <w:rFonts w:hint="eastAsia" w:ascii="仿宋" w:hAnsi="仿宋" w:eastAsia="仿宋" w:cs="仿宋"/>
          <w:sz w:val="32"/>
          <w:szCs w:val="32"/>
          <w:highlight w:val="none"/>
          <w:u w:val="single"/>
        </w:rPr>
        <w:t>维修项目</w:t>
      </w:r>
      <w:r>
        <w:rPr>
          <w:rFonts w:hint="eastAsia" w:ascii="仿宋" w:hAnsi="仿宋" w:eastAsia="仿宋" w:cs="仿宋"/>
          <w:color w:val="000000"/>
          <w:kern w:val="0"/>
          <w:sz w:val="32"/>
          <w:szCs w:val="32"/>
          <w:highlight w:val="none"/>
        </w:rPr>
        <w:t>报价表</w:t>
      </w:r>
    </w:p>
    <w:tbl>
      <w:tblPr>
        <w:tblW w:w="9263" w:type="dxa"/>
        <w:tblInd w:w="1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0"/>
        <w:gridCol w:w="1113"/>
        <w:gridCol w:w="1212"/>
        <w:gridCol w:w="463"/>
        <w:gridCol w:w="862"/>
        <w:gridCol w:w="1738"/>
        <w:gridCol w:w="800"/>
        <w:gridCol w:w="1037"/>
        <w:gridCol w:w="236"/>
        <w:gridCol w:w="14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3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序号</w:t>
            </w:r>
          </w:p>
        </w:tc>
        <w:tc>
          <w:tcPr>
            <w:tcW w:w="1113" w:type="dxa"/>
            <w:tcBorders>
              <w:top w:val="single" w:color="auto" w:sz="4" w:space="0"/>
              <w:left w:val="nil"/>
              <w:bottom w:val="single" w:color="auto" w:sz="4" w:space="0"/>
              <w:right w:val="single" w:color="auto" w:sz="4" w:space="0"/>
            </w:tcBorders>
            <w:vAlign w:val="center"/>
          </w:tcPr>
          <w:p>
            <w:pPr>
              <w:widowControl/>
              <w:jc w:val="distribute"/>
              <w:rPr>
                <w:rFonts w:ascii="宋体" w:hAnsi="宋体" w:cs="宋体"/>
                <w:color w:val="000000"/>
                <w:kern w:val="0"/>
                <w:szCs w:val="22"/>
                <w:highlight w:val="none"/>
              </w:rPr>
            </w:pPr>
            <w:r>
              <w:rPr>
                <w:rFonts w:hint="eastAsia" w:ascii="宋体" w:hAnsi="宋体" w:cs="宋体"/>
                <w:color w:val="000000"/>
                <w:kern w:val="0"/>
                <w:szCs w:val="22"/>
                <w:highlight w:val="none"/>
                <w:lang w:eastAsia="zh-CN"/>
              </w:rPr>
              <w:t>项目</w:t>
            </w:r>
            <w:r>
              <w:rPr>
                <w:rFonts w:hint="eastAsia" w:ascii="宋体" w:hAnsi="宋体" w:cs="宋体"/>
                <w:color w:val="000000"/>
                <w:kern w:val="0"/>
                <w:szCs w:val="22"/>
                <w:highlight w:val="none"/>
              </w:rPr>
              <w:t>名称</w:t>
            </w:r>
          </w:p>
        </w:tc>
        <w:tc>
          <w:tcPr>
            <w:tcW w:w="1212" w:type="dxa"/>
            <w:tcBorders>
              <w:top w:val="single" w:color="auto" w:sz="4" w:space="0"/>
              <w:left w:val="nil"/>
              <w:bottom w:val="single" w:color="auto" w:sz="4" w:space="0"/>
              <w:right w:val="single" w:color="auto" w:sz="4" w:space="0"/>
            </w:tcBorders>
            <w:vAlign w:val="center"/>
          </w:tcPr>
          <w:p>
            <w:pPr>
              <w:widowControl/>
              <w:jc w:val="distribute"/>
              <w:rPr>
                <w:rFonts w:ascii="宋体" w:hAnsi="宋体" w:cs="宋体"/>
                <w:color w:val="000000"/>
                <w:kern w:val="0"/>
                <w:szCs w:val="22"/>
                <w:highlight w:val="none"/>
              </w:rPr>
            </w:pPr>
            <w:r>
              <w:rPr>
                <w:rFonts w:hint="eastAsia" w:ascii="宋体" w:hAnsi="宋体" w:cs="宋体"/>
                <w:color w:val="000000"/>
                <w:kern w:val="0"/>
                <w:szCs w:val="22"/>
                <w:highlight w:val="none"/>
              </w:rPr>
              <w:t>规格型号</w:t>
            </w:r>
          </w:p>
        </w:tc>
        <w:tc>
          <w:tcPr>
            <w:tcW w:w="463" w:type="dxa"/>
            <w:tcBorders>
              <w:top w:val="single" w:color="auto" w:sz="4" w:space="0"/>
              <w:left w:val="nil"/>
              <w:bottom w:val="single" w:color="auto" w:sz="4" w:space="0"/>
              <w:right w:val="single" w:color="auto" w:sz="4" w:space="0"/>
            </w:tcBorders>
            <w:vAlign w:val="center"/>
          </w:tcPr>
          <w:p>
            <w:pPr>
              <w:widowControl/>
              <w:jc w:val="distribute"/>
              <w:rPr>
                <w:rFonts w:ascii="宋体" w:hAnsi="宋体" w:cs="宋体"/>
                <w:color w:val="000000"/>
                <w:kern w:val="0"/>
                <w:szCs w:val="22"/>
                <w:highlight w:val="none"/>
              </w:rPr>
            </w:pPr>
            <w:r>
              <w:rPr>
                <w:rFonts w:hint="eastAsia" w:ascii="宋体" w:hAnsi="宋体" w:cs="宋体"/>
                <w:color w:val="000000"/>
                <w:kern w:val="0"/>
                <w:szCs w:val="22"/>
                <w:highlight w:val="none"/>
              </w:rPr>
              <w:t>计量单位</w:t>
            </w:r>
          </w:p>
        </w:tc>
        <w:tc>
          <w:tcPr>
            <w:tcW w:w="862" w:type="dxa"/>
            <w:tcBorders>
              <w:top w:val="single" w:color="auto" w:sz="4" w:space="0"/>
              <w:left w:val="nil"/>
              <w:bottom w:val="single" w:color="auto" w:sz="4" w:space="0"/>
              <w:right w:val="single" w:color="auto" w:sz="4" w:space="0"/>
            </w:tcBorders>
            <w:vAlign w:val="center"/>
          </w:tcPr>
          <w:p>
            <w:pPr>
              <w:widowControl/>
              <w:jc w:val="distribute"/>
              <w:rPr>
                <w:rFonts w:hint="eastAsia" w:ascii="宋体" w:hAnsi="宋体" w:cs="宋体"/>
                <w:color w:val="000000"/>
                <w:kern w:val="0"/>
                <w:szCs w:val="22"/>
                <w:highlight w:val="none"/>
              </w:rPr>
            </w:pPr>
            <w:r>
              <w:rPr>
                <w:rFonts w:hint="eastAsia" w:ascii="宋体" w:hAnsi="宋体" w:cs="宋体"/>
                <w:color w:val="000000"/>
                <w:kern w:val="0"/>
                <w:szCs w:val="22"/>
                <w:highlight w:val="none"/>
              </w:rPr>
              <w:t>保修期承诺（月）</w:t>
            </w:r>
          </w:p>
        </w:tc>
        <w:tc>
          <w:tcPr>
            <w:tcW w:w="1738" w:type="dxa"/>
            <w:tcBorders>
              <w:top w:val="single" w:color="auto" w:sz="4" w:space="0"/>
              <w:left w:val="nil"/>
              <w:bottom w:val="single" w:color="auto" w:sz="4" w:space="0"/>
              <w:right w:val="single" w:color="auto" w:sz="4" w:space="0"/>
            </w:tcBorders>
            <w:vAlign w:val="center"/>
          </w:tcPr>
          <w:p>
            <w:pPr>
              <w:widowControl/>
              <w:jc w:val="distribute"/>
              <w:rPr>
                <w:rFonts w:hint="eastAsia" w:ascii="宋体" w:hAnsi="宋体" w:cs="宋体"/>
                <w:color w:val="000000"/>
                <w:kern w:val="0"/>
                <w:szCs w:val="22"/>
                <w:highlight w:val="none"/>
              </w:rPr>
            </w:pPr>
            <w:r>
              <w:rPr>
                <w:rFonts w:hint="eastAsia" w:ascii="宋体" w:hAnsi="宋体" w:cs="宋体"/>
                <w:color w:val="000000"/>
                <w:kern w:val="0"/>
                <w:szCs w:val="22"/>
                <w:highlight w:val="none"/>
              </w:rPr>
              <w:t>售后服务承诺(小</w:t>
            </w:r>
            <w:r>
              <w:rPr>
                <w:rFonts w:hint="eastAsia" w:ascii="宋体" w:hAnsi="宋体" w:cs="宋体"/>
                <w:color w:val="000000"/>
                <w:kern w:val="0"/>
                <w:szCs w:val="22"/>
                <w:highlight w:val="none"/>
                <w:lang w:eastAsia="zh-CN"/>
              </w:rPr>
              <w:t>时</w:t>
            </w:r>
            <w:r>
              <w:rPr>
                <w:rFonts w:hint="eastAsia" w:ascii="宋体" w:hAnsi="宋体" w:cs="宋体"/>
                <w:color w:val="000000"/>
                <w:kern w:val="0"/>
                <w:szCs w:val="22"/>
                <w:highlight w:val="none"/>
              </w:rPr>
              <w:t>）</w:t>
            </w:r>
          </w:p>
        </w:tc>
        <w:tc>
          <w:tcPr>
            <w:tcW w:w="800" w:type="dxa"/>
            <w:tcBorders>
              <w:top w:val="single" w:color="auto" w:sz="4" w:space="0"/>
              <w:left w:val="nil"/>
              <w:bottom w:val="single" w:color="auto" w:sz="4" w:space="0"/>
              <w:right w:val="single" w:color="auto" w:sz="4" w:space="0"/>
            </w:tcBorders>
            <w:vAlign w:val="center"/>
          </w:tcPr>
          <w:p>
            <w:pPr>
              <w:widowControl/>
              <w:jc w:val="distribute"/>
              <w:rPr>
                <w:rFonts w:hint="eastAsia" w:ascii="宋体" w:hAnsi="宋体" w:cs="宋体"/>
                <w:color w:val="000000"/>
                <w:kern w:val="0"/>
                <w:szCs w:val="22"/>
                <w:highlight w:val="none"/>
              </w:rPr>
            </w:pPr>
            <w:r>
              <w:rPr>
                <w:rFonts w:hint="eastAsia" w:ascii="宋体" w:hAnsi="宋体" w:cs="宋体"/>
                <w:color w:val="000000"/>
                <w:kern w:val="0"/>
                <w:szCs w:val="22"/>
                <w:highlight w:val="none"/>
              </w:rPr>
              <w:t>交货期承诺（天）</w:t>
            </w:r>
          </w:p>
        </w:tc>
        <w:tc>
          <w:tcPr>
            <w:tcW w:w="1273"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Cs w:val="22"/>
                <w:highlight w:val="none"/>
              </w:rPr>
            </w:pPr>
            <w:r>
              <w:rPr>
                <w:rFonts w:hint="eastAsia" w:ascii="宋体" w:hAnsi="宋体" w:cs="宋体"/>
                <w:color w:val="000000"/>
                <w:kern w:val="0"/>
                <w:szCs w:val="22"/>
                <w:highlight w:val="none"/>
              </w:rPr>
              <w:t>报价(元)（含13%增值税、修理费、材料费、运费）</w:t>
            </w:r>
          </w:p>
        </w:tc>
        <w:tc>
          <w:tcPr>
            <w:tcW w:w="1452" w:type="dxa"/>
            <w:tcBorders>
              <w:top w:val="single" w:color="auto" w:sz="4" w:space="0"/>
              <w:left w:val="nil"/>
              <w:bottom w:val="single" w:color="auto" w:sz="4" w:space="0"/>
              <w:right w:val="single" w:color="auto" w:sz="4" w:space="0"/>
            </w:tcBorders>
            <w:vAlign w:val="center"/>
          </w:tcPr>
          <w:p>
            <w:pPr>
              <w:widowControl/>
              <w:jc w:val="distribute"/>
              <w:rPr>
                <w:rFonts w:hint="eastAsia" w:ascii="宋体" w:hAnsi="宋体" w:cs="宋体"/>
                <w:color w:val="000000"/>
                <w:kern w:val="0"/>
                <w:szCs w:val="22"/>
                <w:highlight w:val="none"/>
              </w:rPr>
            </w:pPr>
            <w:r>
              <w:rPr>
                <w:rFonts w:hint="eastAsia" w:ascii="宋体" w:hAnsi="宋体" w:cs="宋体"/>
                <w:color w:val="000000"/>
                <w:kern w:val="0"/>
                <w:szCs w:val="22"/>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4" w:hRule="atLeast"/>
        </w:trPr>
        <w:tc>
          <w:tcPr>
            <w:tcW w:w="3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1</w:t>
            </w:r>
          </w:p>
        </w:tc>
        <w:tc>
          <w:tcPr>
            <w:tcW w:w="111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lang w:eastAsia="zh-CN"/>
              </w:rPr>
              <w:t>加工</w:t>
            </w:r>
            <w:r>
              <w:rPr>
                <w:rFonts w:hint="eastAsia" w:ascii="宋体" w:hAnsi="宋体" w:cs="宋体"/>
                <w:color w:val="000000"/>
                <w:kern w:val="0"/>
                <w:szCs w:val="22"/>
                <w:highlight w:val="none"/>
              </w:rPr>
              <w:t>中心维修</w:t>
            </w:r>
          </w:p>
        </w:tc>
        <w:tc>
          <w:tcPr>
            <w:tcW w:w="121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TSJJ-1060</w:t>
            </w:r>
          </w:p>
        </w:tc>
        <w:tc>
          <w:tcPr>
            <w:tcW w:w="46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台</w:t>
            </w:r>
          </w:p>
        </w:tc>
        <w:tc>
          <w:tcPr>
            <w:tcW w:w="8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2"/>
                <w:highlight w:val="none"/>
              </w:rPr>
            </w:pPr>
          </w:p>
        </w:tc>
        <w:tc>
          <w:tcPr>
            <w:tcW w:w="173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2"/>
                <w:highlight w:val="none"/>
              </w:rPr>
            </w:pPr>
          </w:p>
        </w:tc>
        <w:tc>
          <w:tcPr>
            <w:tcW w:w="8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2"/>
                <w:highlight w:val="none"/>
              </w:rPr>
            </w:pPr>
          </w:p>
        </w:tc>
        <w:tc>
          <w:tcPr>
            <w:tcW w:w="1037" w:type="dxa"/>
            <w:tcBorders>
              <w:top w:val="nil"/>
              <w:left w:val="nil"/>
              <w:bottom w:val="single" w:color="auto" w:sz="4" w:space="0"/>
              <w:right w:val="nil"/>
            </w:tcBorders>
            <w:vAlign w:val="center"/>
          </w:tcPr>
          <w:p>
            <w:pPr>
              <w:widowControl/>
              <w:jc w:val="center"/>
              <w:rPr>
                <w:rFonts w:ascii="宋体" w:hAnsi="宋体" w:cs="宋体"/>
                <w:color w:val="000000"/>
                <w:kern w:val="0"/>
                <w:szCs w:val="22"/>
                <w:highlight w:val="none"/>
              </w:rPr>
            </w:pPr>
          </w:p>
        </w:tc>
        <w:tc>
          <w:tcPr>
            <w:tcW w:w="23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2"/>
                <w:highlight w:val="none"/>
              </w:rPr>
            </w:pPr>
          </w:p>
        </w:tc>
        <w:tc>
          <w:tcPr>
            <w:tcW w:w="1452" w:type="dxa"/>
            <w:vMerge w:val="restart"/>
            <w:tcBorders>
              <w:top w:val="nil"/>
              <w:left w:val="nil"/>
              <w:right w:val="single" w:color="auto" w:sz="4" w:space="0"/>
            </w:tcBorders>
            <w:vAlign w:val="center"/>
          </w:tcPr>
          <w:p>
            <w:pPr>
              <w:widowControl/>
              <w:jc w:val="left"/>
              <w:rPr>
                <w:rFonts w:hint="eastAsia" w:ascii="宋体" w:hAnsi="宋体" w:cs="宋体"/>
                <w:color w:val="000000"/>
                <w:kern w:val="0"/>
                <w:szCs w:val="22"/>
                <w:highlight w:val="none"/>
              </w:rPr>
            </w:pPr>
            <w:r>
              <w:rPr>
                <w:rFonts w:hint="eastAsia" w:ascii="宋体" w:hAnsi="宋体" w:cs="宋体"/>
                <w:color w:val="000000"/>
                <w:kern w:val="0"/>
                <w:szCs w:val="22"/>
                <w:highlight w:val="none"/>
                <w:lang w:eastAsia="zh-CN"/>
              </w:rPr>
              <w:t>两</w:t>
            </w:r>
            <w:r>
              <w:rPr>
                <w:rFonts w:hint="eastAsia" w:ascii="宋体" w:hAnsi="宋体" w:cs="宋体"/>
                <w:color w:val="000000"/>
                <w:kern w:val="0"/>
                <w:szCs w:val="22"/>
                <w:highlight w:val="none"/>
              </w:rPr>
              <w:t>台</w:t>
            </w:r>
            <w:r>
              <w:rPr>
                <w:rFonts w:hint="eastAsia" w:ascii="宋体" w:hAnsi="宋体" w:cs="宋体"/>
                <w:color w:val="000000"/>
                <w:kern w:val="0"/>
                <w:szCs w:val="22"/>
                <w:highlight w:val="none"/>
                <w:lang w:eastAsia="zh-CN"/>
              </w:rPr>
              <w:t>加工中心交替</w:t>
            </w:r>
            <w:r>
              <w:rPr>
                <w:rFonts w:hint="eastAsia" w:ascii="宋体" w:hAnsi="宋体" w:cs="宋体"/>
                <w:color w:val="000000"/>
                <w:kern w:val="0"/>
                <w:szCs w:val="22"/>
                <w:highlight w:val="none"/>
              </w:rPr>
              <w:t>修理</w:t>
            </w:r>
            <w:r>
              <w:rPr>
                <w:rFonts w:hint="eastAsia" w:ascii="宋体" w:hAnsi="宋体" w:cs="宋体"/>
                <w:color w:val="000000"/>
                <w:kern w:val="0"/>
                <w:szCs w:val="22"/>
                <w:highlight w:val="none"/>
                <w:lang w:eastAsia="zh-CN"/>
              </w:rPr>
              <w:t>（即先</w:t>
            </w:r>
            <w:r>
              <w:rPr>
                <w:rFonts w:hint="eastAsia" w:ascii="宋体" w:hAnsi="宋体" w:cs="宋体"/>
                <w:color w:val="000000"/>
                <w:kern w:val="0"/>
                <w:szCs w:val="22"/>
                <w:highlight w:val="none"/>
                <w:lang w:val="en-US" w:eastAsia="zh-CN"/>
              </w:rPr>
              <w:t>修好一台交付使用后，再修第二台</w:t>
            </w:r>
            <w:r>
              <w:rPr>
                <w:rFonts w:hint="eastAsia" w:ascii="宋体" w:hAnsi="宋体" w:cs="宋体"/>
                <w:color w:val="000000"/>
                <w:kern w:val="0"/>
                <w:szCs w:val="22"/>
                <w:highlight w:val="none"/>
                <w:lang w:eastAsia="zh-CN"/>
              </w:rPr>
              <w:t>）</w:t>
            </w:r>
            <w:r>
              <w:rPr>
                <w:rFonts w:hint="eastAsia" w:ascii="宋体" w:hAnsi="宋体" w:cs="宋体"/>
                <w:color w:val="000000"/>
                <w:kern w:val="0"/>
                <w:szCs w:val="22"/>
                <w:highlight w:val="none"/>
              </w:rPr>
              <w:t>。</w:t>
            </w:r>
          </w:p>
          <w:p>
            <w:pPr>
              <w:widowControl/>
              <w:jc w:val="distribute"/>
              <w:rPr>
                <w:rFonts w:ascii="宋体" w:hAnsi="宋体" w:cs="宋体"/>
                <w:color w:val="000000"/>
                <w:kern w:val="0"/>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7" w:hRule="atLeast"/>
        </w:trPr>
        <w:tc>
          <w:tcPr>
            <w:tcW w:w="3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2</w:t>
            </w:r>
          </w:p>
        </w:tc>
        <w:tc>
          <w:tcPr>
            <w:tcW w:w="111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lang w:eastAsia="zh-CN"/>
              </w:rPr>
              <w:t>加工</w:t>
            </w:r>
            <w:r>
              <w:rPr>
                <w:rFonts w:hint="eastAsia" w:ascii="宋体" w:hAnsi="宋体" w:cs="宋体"/>
                <w:color w:val="000000"/>
                <w:kern w:val="0"/>
                <w:szCs w:val="22"/>
                <w:highlight w:val="none"/>
              </w:rPr>
              <w:t>中心维修</w:t>
            </w:r>
          </w:p>
        </w:tc>
        <w:tc>
          <w:tcPr>
            <w:tcW w:w="121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1060</w:t>
            </w:r>
          </w:p>
        </w:tc>
        <w:tc>
          <w:tcPr>
            <w:tcW w:w="46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台</w:t>
            </w:r>
          </w:p>
        </w:tc>
        <w:tc>
          <w:tcPr>
            <w:tcW w:w="86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2"/>
                <w:highlight w:val="none"/>
              </w:rPr>
            </w:pPr>
          </w:p>
        </w:tc>
        <w:tc>
          <w:tcPr>
            <w:tcW w:w="173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2"/>
                <w:highlight w:val="none"/>
              </w:rPr>
            </w:pPr>
          </w:p>
        </w:tc>
        <w:tc>
          <w:tcPr>
            <w:tcW w:w="8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2"/>
                <w:highlight w:val="none"/>
              </w:rPr>
            </w:pPr>
          </w:p>
        </w:tc>
        <w:tc>
          <w:tcPr>
            <w:tcW w:w="1037" w:type="dxa"/>
            <w:tcBorders>
              <w:top w:val="nil"/>
              <w:left w:val="nil"/>
              <w:bottom w:val="single" w:color="auto" w:sz="4" w:space="0"/>
              <w:right w:val="nil"/>
            </w:tcBorders>
            <w:vAlign w:val="center"/>
          </w:tcPr>
          <w:p>
            <w:pPr>
              <w:widowControl/>
              <w:jc w:val="center"/>
              <w:rPr>
                <w:rFonts w:ascii="宋体" w:hAnsi="宋体" w:cs="宋体"/>
                <w:color w:val="000000"/>
                <w:kern w:val="0"/>
                <w:szCs w:val="22"/>
                <w:highlight w:val="none"/>
              </w:rPr>
            </w:pPr>
          </w:p>
        </w:tc>
        <w:tc>
          <w:tcPr>
            <w:tcW w:w="23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2"/>
                <w:highlight w:val="none"/>
              </w:rPr>
            </w:pPr>
          </w:p>
        </w:tc>
        <w:tc>
          <w:tcPr>
            <w:tcW w:w="1452" w:type="dxa"/>
            <w:vMerge w:val="continue"/>
            <w:tcBorders>
              <w:left w:val="nil"/>
              <w:bottom w:val="single" w:color="auto" w:sz="4" w:space="0"/>
              <w:right w:val="single" w:color="auto" w:sz="4" w:space="0"/>
            </w:tcBorders>
            <w:vAlign w:val="center"/>
          </w:tcPr>
          <w:p>
            <w:pPr>
              <w:widowControl/>
              <w:jc w:val="distribute"/>
              <w:rPr>
                <w:rFonts w:ascii="宋体" w:hAnsi="宋体" w:cs="宋体"/>
                <w:color w:val="000000"/>
                <w:kern w:val="0"/>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350" w:type="dxa"/>
            <w:tcBorders>
              <w:top w:val="nil"/>
              <w:left w:val="nil"/>
              <w:bottom w:val="nil"/>
              <w:right w:val="nil"/>
            </w:tcBorders>
            <w:vAlign w:val="center"/>
          </w:tcPr>
          <w:p>
            <w:pPr>
              <w:widowControl/>
              <w:rPr>
                <w:rFonts w:ascii="宋体" w:hAnsi="宋体" w:cs="宋体"/>
                <w:color w:val="000000"/>
                <w:kern w:val="0"/>
                <w:sz w:val="22"/>
                <w:szCs w:val="22"/>
              </w:rPr>
            </w:pPr>
          </w:p>
        </w:tc>
        <w:tc>
          <w:tcPr>
            <w:tcW w:w="1113" w:type="dxa"/>
            <w:tcBorders>
              <w:top w:val="nil"/>
              <w:left w:val="nil"/>
              <w:bottom w:val="nil"/>
              <w:right w:val="nil"/>
            </w:tcBorders>
            <w:vAlign w:val="center"/>
          </w:tcPr>
          <w:p>
            <w:pPr>
              <w:widowControl/>
              <w:jc w:val="distribute"/>
              <w:rPr>
                <w:rFonts w:ascii="宋体" w:hAnsi="宋体" w:cs="宋体"/>
                <w:color w:val="000000"/>
                <w:kern w:val="0"/>
                <w:sz w:val="22"/>
                <w:szCs w:val="22"/>
              </w:rPr>
            </w:pPr>
          </w:p>
        </w:tc>
        <w:tc>
          <w:tcPr>
            <w:tcW w:w="1212" w:type="dxa"/>
            <w:tcBorders>
              <w:top w:val="nil"/>
              <w:left w:val="nil"/>
              <w:bottom w:val="nil"/>
              <w:right w:val="nil"/>
            </w:tcBorders>
            <w:vAlign w:val="center"/>
          </w:tcPr>
          <w:p>
            <w:pPr>
              <w:widowControl/>
              <w:jc w:val="distribute"/>
              <w:rPr>
                <w:rFonts w:ascii="宋体" w:hAnsi="宋体" w:cs="宋体"/>
                <w:color w:val="000000"/>
                <w:kern w:val="0"/>
                <w:sz w:val="22"/>
                <w:szCs w:val="22"/>
              </w:rPr>
            </w:pPr>
          </w:p>
        </w:tc>
        <w:tc>
          <w:tcPr>
            <w:tcW w:w="463" w:type="dxa"/>
            <w:tcBorders>
              <w:top w:val="nil"/>
              <w:left w:val="nil"/>
              <w:bottom w:val="nil"/>
              <w:right w:val="nil"/>
            </w:tcBorders>
            <w:vAlign w:val="center"/>
          </w:tcPr>
          <w:p>
            <w:pPr>
              <w:widowControl/>
              <w:jc w:val="distribute"/>
              <w:rPr>
                <w:rFonts w:ascii="宋体" w:hAnsi="宋体" w:cs="宋体"/>
                <w:color w:val="000000"/>
                <w:kern w:val="0"/>
                <w:sz w:val="22"/>
                <w:szCs w:val="22"/>
              </w:rPr>
            </w:pPr>
          </w:p>
        </w:tc>
        <w:tc>
          <w:tcPr>
            <w:tcW w:w="862" w:type="dxa"/>
            <w:tcBorders>
              <w:top w:val="nil"/>
              <w:left w:val="nil"/>
              <w:bottom w:val="nil"/>
              <w:right w:val="nil"/>
            </w:tcBorders>
            <w:vAlign w:val="center"/>
          </w:tcPr>
          <w:p>
            <w:pPr>
              <w:widowControl/>
              <w:jc w:val="distribute"/>
              <w:rPr>
                <w:rFonts w:ascii="宋体" w:hAnsi="宋体" w:cs="宋体"/>
                <w:color w:val="000000"/>
                <w:kern w:val="0"/>
                <w:sz w:val="22"/>
                <w:szCs w:val="22"/>
              </w:rPr>
            </w:pPr>
          </w:p>
        </w:tc>
        <w:tc>
          <w:tcPr>
            <w:tcW w:w="1738" w:type="dxa"/>
            <w:tcBorders>
              <w:top w:val="nil"/>
              <w:left w:val="nil"/>
              <w:bottom w:val="nil"/>
              <w:right w:val="nil"/>
            </w:tcBorders>
            <w:vAlign w:val="center"/>
          </w:tcPr>
          <w:p>
            <w:pPr>
              <w:widowControl/>
              <w:jc w:val="distribute"/>
              <w:rPr>
                <w:rFonts w:ascii="宋体" w:hAnsi="宋体" w:cs="宋体"/>
                <w:color w:val="000000"/>
                <w:kern w:val="0"/>
                <w:sz w:val="22"/>
                <w:szCs w:val="22"/>
              </w:rPr>
            </w:pPr>
          </w:p>
        </w:tc>
        <w:tc>
          <w:tcPr>
            <w:tcW w:w="800" w:type="dxa"/>
            <w:tcBorders>
              <w:top w:val="nil"/>
              <w:left w:val="nil"/>
              <w:bottom w:val="nil"/>
              <w:right w:val="nil"/>
            </w:tcBorders>
            <w:vAlign w:val="center"/>
          </w:tcPr>
          <w:p>
            <w:pPr>
              <w:widowControl/>
              <w:jc w:val="distribute"/>
              <w:rPr>
                <w:rFonts w:ascii="宋体" w:hAnsi="宋体" w:cs="宋体"/>
                <w:color w:val="000000"/>
                <w:kern w:val="0"/>
                <w:sz w:val="22"/>
                <w:szCs w:val="22"/>
              </w:rPr>
            </w:pPr>
          </w:p>
        </w:tc>
        <w:tc>
          <w:tcPr>
            <w:tcW w:w="1037" w:type="dxa"/>
            <w:tcBorders>
              <w:top w:val="nil"/>
              <w:left w:val="nil"/>
              <w:bottom w:val="nil"/>
              <w:right w:val="nil"/>
            </w:tcBorders>
            <w:vAlign w:val="top"/>
          </w:tcPr>
          <w:p>
            <w:pPr>
              <w:widowControl/>
              <w:jc w:val="distribute"/>
              <w:rPr>
                <w:rFonts w:ascii="宋体" w:hAnsi="宋体" w:cs="宋体"/>
                <w:color w:val="000000"/>
                <w:kern w:val="0"/>
                <w:sz w:val="22"/>
                <w:szCs w:val="22"/>
              </w:rPr>
            </w:pPr>
          </w:p>
        </w:tc>
        <w:tc>
          <w:tcPr>
            <w:tcW w:w="236" w:type="dxa"/>
            <w:tcBorders>
              <w:top w:val="nil"/>
              <w:left w:val="nil"/>
              <w:bottom w:val="nil"/>
              <w:right w:val="nil"/>
            </w:tcBorders>
            <w:vAlign w:val="top"/>
          </w:tcPr>
          <w:p>
            <w:pPr>
              <w:widowControl/>
              <w:jc w:val="distribute"/>
              <w:rPr>
                <w:rFonts w:ascii="宋体" w:hAnsi="宋体" w:cs="宋体"/>
                <w:color w:val="000000"/>
                <w:kern w:val="0"/>
                <w:sz w:val="22"/>
                <w:szCs w:val="22"/>
              </w:rPr>
            </w:pPr>
          </w:p>
        </w:tc>
        <w:tc>
          <w:tcPr>
            <w:tcW w:w="1452" w:type="dxa"/>
            <w:tcBorders>
              <w:top w:val="nil"/>
              <w:left w:val="nil"/>
              <w:bottom w:val="nil"/>
              <w:right w:val="nil"/>
            </w:tcBorders>
            <w:vAlign w:val="center"/>
          </w:tcPr>
          <w:p>
            <w:pPr>
              <w:widowControl/>
              <w:jc w:val="distribute"/>
              <w:rPr>
                <w:rFonts w:ascii="宋体" w:hAnsi="宋体" w:cs="宋体"/>
                <w:color w:val="000000"/>
                <w:kern w:val="0"/>
                <w:sz w:val="22"/>
                <w:szCs w:val="22"/>
              </w:rPr>
            </w:pPr>
          </w:p>
        </w:tc>
      </w:tr>
    </w:tbl>
    <w:p>
      <w:pPr>
        <w:tabs>
          <w:tab w:val="left" w:pos="5695"/>
        </w:tabs>
        <w:jc w:val="left"/>
        <w:rPr>
          <w:rFonts w:hint="eastAsia" w:ascii="宋体" w:hAnsi="宋体"/>
          <w:sz w:val="28"/>
          <w:szCs w:val="28"/>
          <w:u w:val="single"/>
        </w:rPr>
      </w:pPr>
      <w:r>
        <w:rPr>
          <w:rFonts w:hint="eastAsia" w:ascii="宋体" w:hAnsi="宋体"/>
          <w:sz w:val="28"/>
          <w:szCs w:val="28"/>
        </w:rPr>
        <w:t>报价单位</w:t>
      </w:r>
      <w:r>
        <w:rPr>
          <w:rFonts w:ascii="宋体" w:hAnsi="宋体"/>
          <w:sz w:val="28"/>
          <w:szCs w:val="28"/>
        </w:rPr>
        <w:t>(</w:t>
      </w:r>
      <w:r>
        <w:rPr>
          <w:rFonts w:hint="eastAsia" w:ascii="宋体" w:hAnsi="宋体"/>
          <w:sz w:val="28"/>
          <w:szCs w:val="28"/>
        </w:rPr>
        <w:t>盖章</w:t>
      </w:r>
      <w:r>
        <w:rPr>
          <w:rFonts w:ascii="宋体" w:hAnsi="宋体"/>
          <w:sz w:val="28"/>
          <w:szCs w:val="28"/>
        </w:rPr>
        <w:t>)</w:t>
      </w:r>
      <w:r>
        <w:rPr>
          <w:rFonts w:hint="eastAsia" w:ascii="宋体" w:hAnsi="宋体"/>
          <w:sz w:val="28"/>
          <w:szCs w:val="28"/>
        </w:rPr>
        <w:t>：</w:t>
      </w:r>
      <w:r>
        <w:rPr>
          <w:rFonts w:hint="eastAsia" w:ascii="宋体" w:hAnsi="宋体"/>
          <w:sz w:val="28"/>
          <w:szCs w:val="28"/>
          <w:u w:val="single"/>
        </w:rPr>
        <w:t xml:space="preserve">                        </w:t>
      </w:r>
    </w:p>
    <w:p>
      <w:pPr>
        <w:tabs>
          <w:tab w:val="left" w:pos="5695"/>
        </w:tabs>
        <w:jc w:val="left"/>
        <w:rPr>
          <w:rFonts w:hint="eastAsia" w:ascii="宋体" w:hAnsi="宋体"/>
          <w:sz w:val="28"/>
          <w:szCs w:val="28"/>
          <w:u w:val="single"/>
        </w:rPr>
      </w:pPr>
      <w:r>
        <w:rPr>
          <w:rFonts w:hint="eastAsia" w:ascii="宋体" w:hAnsi="宋体"/>
          <w:sz w:val="28"/>
          <w:szCs w:val="28"/>
        </w:rPr>
        <w:t>联系人、联系电话：</w:t>
      </w:r>
      <w:r>
        <w:rPr>
          <w:rFonts w:hint="eastAsia" w:ascii="宋体" w:hAnsi="宋体"/>
          <w:sz w:val="28"/>
          <w:szCs w:val="28"/>
          <w:u w:val="single"/>
        </w:rPr>
        <w:t xml:space="preserve">                        </w:t>
      </w:r>
    </w:p>
    <w:p>
      <w:pPr>
        <w:tabs>
          <w:tab w:val="left" w:pos="5695"/>
        </w:tabs>
        <w:ind w:firstLine="7560" w:firstLineChars="2700"/>
        <w:jc w:val="left"/>
        <w:rPr>
          <w:rFonts w:hint="eastAsia" w:ascii="宋体" w:hAnsi="宋体"/>
          <w:sz w:val="28"/>
          <w:szCs w:val="28"/>
        </w:rPr>
      </w:pPr>
    </w:p>
    <w:p>
      <w:pPr>
        <w:tabs>
          <w:tab w:val="left" w:pos="5695"/>
        </w:tabs>
        <w:ind w:firstLine="7560" w:firstLineChars="2700"/>
        <w:jc w:val="left"/>
        <w:rPr>
          <w:rFonts w:hint="eastAsia" w:ascii="宋体" w:hAnsi="宋体"/>
          <w:sz w:val="28"/>
          <w:szCs w:val="28"/>
        </w:rPr>
      </w:pPr>
    </w:p>
    <w:p>
      <w:pPr>
        <w:tabs>
          <w:tab w:val="left" w:pos="5695"/>
        </w:tabs>
        <w:ind w:firstLine="7560" w:firstLineChars="2700"/>
        <w:jc w:val="left"/>
        <w:rPr>
          <w:rFonts w:hint="eastAsia" w:ascii="宋体" w:hAnsi="宋体"/>
          <w:sz w:val="28"/>
          <w:szCs w:val="28"/>
        </w:rPr>
      </w:pPr>
    </w:p>
    <w:p>
      <w:pPr>
        <w:tabs>
          <w:tab w:val="left" w:pos="5695"/>
        </w:tabs>
        <w:ind w:firstLine="7560" w:firstLineChars="2700"/>
        <w:jc w:val="left"/>
        <w:rPr>
          <w:rFonts w:hint="eastAsia" w:ascii="宋体" w:hAnsi="宋体"/>
          <w:sz w:val="28"/>
          <w:szCs w:val="28"/>
        </w:rPr>
      </w:pPr>
    </w:p>
    <w:p>
      <w:pPr>
        <w:tabs>
          <w:tab w:val="left" w:pos="5695"/>
        </w:tabs>
        <w:ind w:firstLine="7560" w:firstLineChars="2700"/>
        <w:jc w:val="left"/>
        <w:rPr>
          <w:rFonts w:hint="eastAsia" w:ascii="宋体" w:hAnsi="宋体"/>
          <w:sz w:val="28"/>
          <w:szCs w:val="28"/>
        </w:rPr>
      </w:pPr>
    </w:p>
    <w:p>
      <w:pPr>
        <w:tabs>
          <w:tab w:val="left" w:pos="5695"/>
        </w:tabs>
        <w:ind w:firstLine="7560" w:firstLineChars="2700"/>
        <w:jc w:val="left"/>
        <w:rPr>
          <w:rFonts w:hint="eastAsia" w:ascii="宋体" w:hAnsi="宋体"/>
          <w:sz w:val="28"/>
          <w:szCs w:val="28"/>
        </w:rPr>
      </w:pPr>
    </w:p>
    <w:tbl>
      <w:tblPr>
        <w:tblW w:w="95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35"/>
        <w:gridCol w:w="810"/>
        <w:gridCol w:w="615"/>
        <w:gridCol w:w="900"/>
        <w:gridCol w:w="2535"/>
        <w:gridCol w:w="1350"/>
        <w:gridCol w:w="705"/>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510" w:type="dxa"/>
            <w:gridSpan w:val="9"/>
            <w:vAlign w:val="center"/>
          </w:tcPr>
          <w:p>
            <w:pPr>
              <w:widowControl/>
              <w:jc w:val="center"/>
              <w:textAlignment w:val="center"/>
              <w:rPr>
                <w:rFonts w:hint="eastAsia" w:ascii="宋体" w:hAnsi="宋体" w:eastAsia="宋体" w:cs="宋体"/>
                <w:b/>
                <w:i w:val="0"/>
                <w:color w:val="000000"/>
                <w:kern w:val="0"/>
                <w:sz w:val="36"/>
                <w:szCs w:val="36"/>
                <w:u w:val="single"/>
                <w:lang w:val="en-US" w:eastAsia="zh-CN" w:bidi="ar-SA"/>
              </w:rPr>
            </w:pPr>
          </w:p>
          <w:p>
            <w:pPr>
              <w:widowControl/>
              <w:jc w:val="center"/>
              <w:textAlignment w:val="center"/>
              <w:rPr>
                <w:rFonts w:hint="eastAsia" w:ascii="宋体" w:hAnsi="宋体" w:eastAsia="宋体" w:cs="宋体"/>
                <w:b/>
                <w:i w:val="0"/>
                <w:color w:val="000000"/>
                <w:kern w:val="0"/>
                <w:sz w:val="36"/>
                <w:szCs w:val="36"/>
                <w:u w:val="single"/>
                <w:lang w:val="en-US" w:eastAsia="zh-CN" w:bidi="ar-SA"/>
              </w:rPr>
            </w:pPr>
          </w:p>
          <w:p>
            <w:pPr>
              <w:widowControl/>
              <w:jc w:val="center"/>
              <w:textAlignment w:val="center"/>
              <w:rPr>
                <w:rFonts w:hint="eastAsia" w:ascii="宋体" w:hAnsi="宋体" w:eastAsia="宋体" w:cs="宋体"/>
                <w:b/>
                <w:i w:val="0"/>
                <w:color w:val="000000"/>
                <w:sz w:val="36"/>
                <w:szCs w:val="36"/>
                <w:u w:val="single"/>
              </w:rPr>
            </w:pPr>
            <w:r>
              <w:rPr>
                <w:rFonts w:hint="eastAsia" w:ascii="宋体" w:hAnsi="宋体" w:eastAsia="宋体" w:cs="宋体"/>
                <w:b/>
                <w:i w:val="0"/>
                <w:color w:val="000000"/>
                <w:kern w:val="0"/>
                <w:sz w:val="36"/>
                <w:szCs w:val="36"/>
                <w:u w:val="single"/>
                <w:lang w:val="en-US" w:eastAsia="zh-CN" w:bidi="ar-SA"/>
              </w:rPr>
              <w:t>设备维修项目比价定源评分表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9510" w:type="dxa"/>
            <w:gridSpan w:val="9"/>
            <w:vAlign w:val="center"/>
          </w:tcPr>
          <w:p>
            <w:pPr>
              <w:widowControl/>
              <w:jc w:val="center"/>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批准：            审核：            编制：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rPr>
            </w:pPr>
            <w:r>
              <w:rPr>
                <w:rFonts w:hint="eastAsia" w:ascii="宋体" w:hAnsi="宋体" w:eastAsia="宋体" w:cs="宋体"/>
                <w:b/>
                <w:i w:val="0"/>
                <w:color w:val="000000"/>
                <w:kern w:val="0"/>
                <w:sz w:val="18"/>
                <w:szCs w:val="18"/>
                <w:lang w:val="en-US" w:eastAsia="zh-CN" w:bidi="ar-SA"/>
              </w:rPr>
              <w:t>序号</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rPr>
            </w:pPr>
            <w:r>
              <w:rPr>
                <w:rFonts w:hint="eastAsia" w:ascii="宋体" w:hAnsi="宋体" w:eastAsia="宋体" w:cs="宋体"/>
                <w:b/>
                <w:i w:val="0"/>
                <w:color w:val="000000"/>
                <w:kern w:val="0"/>
                <w:sz w:val="18"/>
                <w:szCs w:val="18"/>
                <w:lang w:val="en-US" w:eastAsia="zh-CN" w:bidi="ar-SA"/>
              </w:rPr>
              <w:t>评分项目</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rPr>
            </w:pPr>
            <w:r>
              <w:rPr>
                <w:rFonts w:hint="eastAsia" w:ascii="宋体" w:hAnsi="宋体" w:eastAsia="宋体" w:cs="宋体"/>
                <w:b/>
                <w:i w:val="0"/>
                <w:color w:val="000000"/>
                <w:kern w:val="0"/>
                <w:sz w:val="18"/>
                <w:szCs w:val="18"/>
                <w:lang w:val="en-US" w:eastAsia="zh-CN" w:bidi="ar-SA"/>
              </w:rPr>
              <w:t>分值</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rPr>
            </w:pPr>
            <w:r>
              <w:rPr>
                <w:rFonts w:hint="eastAsia" w:ascii="宋体" w:hAnsi="宋体" w:eastAsia="宋体" w:cs="宋体"/>
                <w:b/>
                <w:i w:val="0"/>
                <w:color w:val="000000"/>
                <w:kern w:val="0"/>
                <w:sz w:val="18"/>
                <w:szCs w:val="18"/>
                <w:lang w:val="en-US" w:eastAsia="zh-CN" w:bidi="ar-SA"/>
              </w:rPr>
              <w:t>标准要求</w:t>
            </w:r>
          </w:p>
        </w:tc>
        <w:tc>
          <w:tcPr>
            <w:tcW w:w="25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rPr>
            </w:pPr>
            <w:r>
              <w:rPr>
                <w:rFonts w:hint="eastAsia" w:ascii="宋体" w:hAnsi="宋体" w:eastAsia="宋体" w:cs="宋体"/>
                <w:b/>
                <w:i w:val="0"/>
                <w:color w:val="000000"/>
                <w:kern w:val="0"/>
                <w:sz w:val="18"/>
                <w:szCs w:val="18"/>
                <w:lang w:val="en-US" w:eastAsia="zh-CN" w:bidi="ar-SA"/>
              </w:rPr>
              <w:t>评分细则</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i w:val="0"/>
                <w:color w:val="000000"/>
                <w:sz w:val="18"/>
                <w:szCs w:val="18"/>
              </w:rPr>
            </w:pPr>
            <w:r>
              <w:rPr>
                <w:rFonts w:hint="eastAsia" w:ascii="宋体" w:hAnsi="宋体" w:eastAsia="宋体" w:cs="宋体"/>
                <w:b/>
                <w:i w:val="0"/>
                <w:color w:val="000000"/>
                <w:kern w:val="0"/>
                <w:sz w:val="18"/>
                <w:szCs w:val="18"/>
                <w:lang w:val="en-US" w:eastAsia="zh-CN" w:bidi="ar-SA"/>
              </w:rPr>
              <w:t>备注</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报价方</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报价方</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报价方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15"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20"/>
                <w:szCs w:val="20"/>
                <w:highlight w:val="none"/>
              </w:rPr>
            </w:pPr>
            <w:r>
              <w:rPr>
                <w:rFonts w:hint="eastAsia" w:ascii="宋体" w:hAnsi="宋体" w:eastAsia="宋体" w:cs="宋体"/>
                <w:i w:val="0"/>
                <w:color w:val="auto"/>
                <w:kern w:val="0"/>
                <w:sz w:val="20"/>
                <w:szCs w:val="20"/>
                <w:highlight w:val="none"/>
                <w:lang w:val="en-US" w:eastAsia="zh-CN" w:bidi="ar-SA"/>
              </w:rPr>
              <w:t>报价文件商务响应</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18"/>
                <w:szCs w:val="18"/>
                <w:highlight w:val="none"/>
              </w:rPr>
            </w:pPr>
            <w:r>
              <w:rPr>
                <w:rFonts w:hint="eastAsia" w:ascii="宋体" w:hAnsi="宋体" w:eastAsia="宋体" w:cs="宋体"/>
                <w:i w:val="0"/>
                <w:color w:val="auto"/>
                <w:kern w:val="0"/>
                <w:sz w:val="18"/>
                <w:szCs w:val="18"/>
                <w:highlight w:val="none"/>
                <w:lang w:val="en-US" w:eastAsia="zh-CN" w:bidi="ar-SA"/>
              </w:rPr>
              <w:t>20</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18"/>
                <w:szCs w:val="18"/>
                <w:highlight w:val="none"/>
              </w:rPr>
            </w:pPr>
            <w:r>
              <w:rPr>
                <w:rFonts w:hint="eastAsia" w:ascii="宋体" w:hAnsi="宋体" w:eastAsia="宋体" w:cs="宋体"/>
                <w:i w:val="0"/>
                <w:color w:val="auto"/>
                <w:kern w:val="0"/>
                <w:sz w:val="18"/>
                <w:szCs w:val="18"/>
                <w:highlight w:val="none"/>
                <w:lang w:val="en-US" w:eastAsia="zh-CN" w:bidi="ar-SA"/>
              </w:rPr>
              <w:t>以我公司发出的邀请书中商务条款要求为准</w:t>
            </w:r>
          </w:p>
        </w:tc>
        <w:tc>
          <w:tcPr>
            <w:tcW w:w="25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18"/>
                <w:szCs w:val="18"/>
                <w:highlight w:val="none"/>
              </w:rPr>
            </w:pPr>
            <w:r>
              <w:rPr>
                <w:rFonts w:hint="eastAsia" w:ascii="宋体" w:hAnsi="宋体" w:eastAsia="宋体" w:cs="宋体"/>
                <w:i w:val="0"/>
                <w:color w:val="auto"/>
                <w:kern w:val="0"/>
                <w:sz w:val="18"/>
                <w:szCs w:val="18"/>
                <w:highlight w:val="none"/>
                <w:lang w:val="en-US" w:eastAsia="zh-CN" w:bidi="ar-SA"/>
              </w:rPr>
              <w:t>按报价方的产品保修期优势排名，第一名得</w:t>
            </w:r>
            <w:r>
              <w:rPr>
                <w:rStyle w:val="17"/>
                <w:color w:val="auto"/>
                <w:highlight w:val="none"/>
                <w:lang w:val="en-US" w:eastAsia="zh-CN" w:bidi="ar-SA"/>
              </w:rPr>
              <w:t>8分</w:t>
            </w:r>
            <w:r>
              <w:rPr>
                <w:rStyle w:val="18"/>
                <w:color w:val="auto"/>
                <w:highlight w:val="none"/>
                <w:lang w:val="en-US" w:eastAsia="zh-CN" w:bidi="ar-SA"/>
              </w:rPr>
              <w:t>、第二名得6分，第三名及以后名次得4分；按报价方的交货期优势排名，第一名得</w:t>
            </w:r>
            <w:r>
              <w:rPr>
                <w:rStyle w:val="17"/>
                <w:color w:val="auto"/>
                <w:highlight w:val="none"/>
                <w:lang w:val="en-US" w:eastAsia="zh-CN" w:bidi="ar-SA"/>
              </w:rPr>
              <w:t>5分</w:t>
            </w:r>
            <w:r>
              <w:rPr>
                <w:rStyle w:val="18"/>
                <w:color w:val="auto"/>
                <w:highlight w:val="none"/>
                <w:lang w:val="en-US" w:eastAsia="zh-CN" w:bidi="ar-SA"/>
              </w:rPr>
              <w:t>、第二名得3分，第三名及以后名次得2分；按报价方的结算方式优势排名，第一名得</w:t>
            </w:r>
            <w:r>
              <w:rPr>
                <w:rStyle w:val="17"/>
                <w:color w:val="auto"/>
                <w:highlight w:val="none"/>
                <w:lang w:val="en-US" w:eastAsia="zh-CN" w:bidi="ar-SA"/>
              </w:rPr>
              <w:t>7分</w:t>
            </w:r>
            <w:r>
              <w:rPr>
                <w:rStyle w:val="18"/>
                <w:color w:val="auto"/>
                <w:highlight w:val="none"/>
                <w:lang w:val="en-US" w:eastAsia="zh-CN" w:bidi="ar-SA"/>
              </w:rPr>
              <w:t>、第二名得5分，第三名及以后名次得3分。</w:t>
            </w:r>
          </w:p>
        </w:tc>
        <w:tc>
          <w:tcPr>
            <w:tcW w:w="13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18"/>
                <w:szCs w:val="18"/>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0"/>
                <w:szCs w:val="20"/>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18"/>
                <w:szCs w:val="18"/>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15"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kern w:val="0"/>
                <w:sz w:val="18"/>
                <w:szCs w:val="18"/>
                <w:lang w:val="en-US" w:eastAsia="zh-CN" w:bidi="ar-SA"/>
              </w:rPr>
            </w:pPr>
            <w:r>
              <w:rPr>
                <w:rFonts w:hint="eastAsia" w:ascii="宋体" w:hAnsi="宋体" w:eastAsia="宋体" w:cs="宋体"/>
                <w:i w:val="0"/>
                <w:color w:val="000000"/>
                <w:kern w:val="0"/>
                <w:sz w:val="18"/>
                <w:szCs w:val="18"/>
                <w:lang w:val="en-US" w:eastAsia="zh-CN" w:bidi="ar-SA"/>
              </w:rPr>
              <w:t>2</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20"/>
                <w:szCs w:val="20"/>
                <w:highlight w:val="none"/>
                <w:lang w:val="en-US" w:eastAsia="zh-CN" w:bidi="ar-SA"/>
              </w:rPr>
            </w:pPr>
            <w:r>
              <w:rPr>
                <w:rFonts w:hint="eastAsia" w:ascii="宋体" w:hAnsi="宋体" w:eastAsia="宋体" w:cs="宋体"/>
                <w:i w:val="0"/>
                <w:color w:val="auto"/>
                <w:kern w:val="0"/>
                <w:sz w:val="20"/>
                <w:szCs w:val="20"/>
                <w:highlight w:val="none"/>
                <w:lang w:val="en-US" w:eastAsia="zh-CN" w:bidi="ar-SA"/>
              </w:rPr>
              <w:t>报价文件技术响应</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lang w:val="en-US" w:eastAsia="zh-CN" w:bidi="ar-SA"/>
              </w:rPr>
              <w:t>40</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lang w:val="en-US" w:eastAsia="zh-CN" w:bidi="ar-SA"/>
              </w:rPr>
              <w:t>以我公司发出的邀请书中技术文件条款要求为准</w:t>
            </w:r>
          </w:p>
        </w:tc>
        <w:tc>
          <w:tcPr>
            <w:tcW w:w="25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lang w:val="en-US" w:eastAsia="zh-CN" w:bidi="ar-SA"/>
              </w:rPr>
              <w:t>技术参数要求全部响应且参数响应值为100%的得40分；不响应技术参数的每一项扣3分；未完全响应技术参数的每一项按比例扣分；扣完为止。</w:t>
            </w:r>
          </w:p>
        </w:tc>
        <w:tc>
          <w:tcPr>
            <w:tcW w:w="13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kern w:val="0"/>
                <w:sz w:val="18"/>
                <w:szCs w:val="18"/>
                <w:highlight w:val="none"/>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0"/>
                <w:szCs w:val="20"/>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18"/>
                <w:szCs w:val="18"/>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5"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3</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18"/>
                <w:szCs w:val="18"/>
                <w:highlight w:val="none"/>
              </w:rPr>
            </w:pPr>
            <w:r>
              <w:rPr>
                <w:rFonts w:hint="eastAsia" w:ascii="宋体" w:hAnsi="宋体" w:eastAsia="宋体" w:cs="宋体"/>
                <w:i w:val="0"/>
                <w:color w:val="auto"/>
                <w:kern w:val="0"/>
                <w:sz w:val="18"/>
                <w:szCs w:val="18"/>
                <w:highlight w:val="none"/>
                <w:lang w:val="en-US" w:eastAsia="zh-CN" w:bidi="ar-SA"/>
              </w:rPr>
              <w:t>售后服务</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18"/>
                <w:szCs w:val="18"/>
                <w:highlight w:val="none"/>
              </w:rPr>
            </w:pPr>
            <w:r>
              <w:rPr>
                <w:rFonts w:hint="eastAsia" w:ascii="宋体" w:hAnsi="宋体" w:eastAsia="宋体" w:cs="宋体"/>
                <w:i w:val="0"/>
                <w:color w:val="auto"/>
                <w:kern w:val="0"/>
                <w:sz w:val="18"/>
                <w:szCs w:val="18"/>
                <w:highlight w:val="none"/>
                <w:lang w:val="en-US" w:eastAsia="zh-CN" w:bidi="ar-SA"/>
              </w:rPr>
              <w:t>10</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color w:val="auto"/>
                <w:sz w:val="18"/>
                <w:szCs w:val="18"/>
                <w:highlight w:val="none"/>
              </w:rPr>
            </w:pPr>
            <w:r>
              <w:rPr>
                <w:rFonts w:hint="eastAsia" w:ascii="宋体" w:hAnsi="宋体" w:eastAsia="宋体" w:cs="宋体"/>
                <w:i w:val="0"/>
                <w:color w:val="auto"/>
                <w:kern w:val="0"/>
                <w:sz w:val="18"/>
                <w:szCs w:val="18"/>
                <w:highlight w:val="none"/>
                <w:lang w:val="en-US" w:eastAsia="zh-CN" w:bidi="ar-SA"/>
              </w:rPr>
              <w:t>售后服务响应时间及保证措施</w:t>
            </w:r>
          </w:p>
        </w:tc>
        <w:tc>
          <w:tcPr>
            <w:tcW w:w="25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18"/>
                <w:szCs w:val="18"/>
                <w:highlight w:val="none"/>
              </w:rPr>
            </w:pPr>
            <w:r>
              <w:rPr>
                <w:rFonts w:hint="eastAsia" w:ascii="宋体" w:hAnsi="宋体" w:eastAsia="宋体" w:cs="宋体"/>
                <w:i w:val="0"/>
                <w:color w:val="auto"/>
                <w:kern w:val="0"/>
                <w:sz w:val="18"/>
                <w:szCs w:val="18"/>
                <w:highlight w:val="none"/>
                <w:lang w:val="en-US" w:eastAsia="zh-CN" w:bidi="ar-SA"/>
              </w:rPr>
              <w:t>按报价方的售后服务最快到达时间等条件优势排名，第一名得10分、第二名得8分，以此类推，排名每靠后一名扣2分；不满足售后服务要求的则再在排名得分上扣分，每项扣1分，扣完为止。</w:t>
            </w:r>
          </w:p>
        </w:tc>
        <w:tc>
          <w:tcPr>
            <w:tcW w:w="13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18"/>
                <w:szCs w:val="18"/>
                <w:highlight w:val="none"/>
              </w:rPr>
            </w:pPr>
            <w:r>
              <w:rPr>
                <w:rFonts w:hint="eastAsia" w:ascii="宋体" w:hAnsi="宋体" w:eastAsia="宋体" w:cs="宋体"/>
                <w:i w:val="0"/>
                <w:color w:val="auto"/>
                <w:kern w:val="0"/>
                <w:sz w:val="18"/>
                <w:szCs w:val="18"/>
                <w:highlight w:val="none"/>
                <w:lang w:val="en-US" w:eastAsia="zh-CN" w:bidi="ar-SA"/>
              </w:rPr>
              <w:t>提供详尽的售后服务方案、售后服务最快到达时间、判定故障最快时间、人员配置、服务网点及电话等。</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auto"/>
                <w:sz w:val="20"/>
                <w:szCs w:val="20"/>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18"/>
                <w:szCs w:val="18"/>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4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4</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18"/>
                <w:szCs w:val="18"/>
                <w:highlight w:val="none"/>
              </w:rPr>
            </w:pPr>
            <w:r>
              <w:rPr>
                <w:rFonts w:hint="eastAsia" w:ascii="宋体" w:hAnsi="宋体" w:eastAsia="宋体" w:cs="宋体"/>
                <w:i w:val="0"/>
                <w:color w:val="auto"/>
                <w:kern w:val="0"/>
                <w:sz w:val="18"/>
                <w:szCs w:val="18"/>
                <w:highlight w:val="none"/>
                <w:lang w:val="en-US" w:eastAsia="zh-CN" w:bidi="ar-SA"/>
              </w:rPr>
              <w:t>价格</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auto"/>
                <w:sz w:val="18"/>
                <w:szCs w:val="18"/>
                <w:highlight w:val="none"/>
              </w:rPr>
            </w:pPr>
            <w:r>
              <w:rPr>
                <w:rFonts w:hint="eastAsia" w:ascii="宋体" w:hAnsi="宋体" w:eastAsia="宋体" w:cs="宋体"/>
                <w:i w:val="0"/>
                <w:color w:val="auto"/>
                <w:kern w:val="0"/>
                <w:sz w:val="18"/>
                <w:szCs w:val="18"/>
                <w:highlight w:val="none"/>
                <w:lang w:val="en-US" w:eastAsia="zh-CN" w:bidi="ar-SA"/>
              </w:rPr>
              <w:t>30</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18"/>
                <w:szCs w:val="18"/>
                <w:highlight w:val="none"/>
              </w:rPr>
            </w:pPr>
          </w:p>
        </w:tc>
        <w:tc>
          <w:tcPr>
            <w:tcW w:w="25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auto"/>
                <w:sz w:val="18"/>
                <w:szCs w:val="18"/>
                <w:highlight w:val="none"/>
              </w:rPr>
            </w:pPr>
            <w:r>
              <w:rPr>
                <w:rFonts w:hint="eastAsia" w:ascii="宋体" w:hAnsi="宋体" w:eastAsia="宋体" w:cs="宋体"/>
                <w:i w:val="0"/>
                <w:color w:val="auto"/>
                <w:kern w:val="0"/>
                <w:sz w:val="18"/>
                <w:szCs w:val="18"/>
                <w:highlight w:val="none"/>
                <w:lang w:val="en-US" w:eastAsia="zh-CN" w:bidi="ar-SA"/>
              </w:rPr>
              <w:t>最低报价为基准价，得</w:t>
            </w:r>
            <w:r>
              <w:rPr>
                <w:rStyle w:val="17"/>
                <w:color w:val="auto"/>
                <w:highlight w:val="none"/>
                <w:lang w:val="en-US" w:eastAsia="zh-CN" w:bidi="ar-SA"/>
              </w:rPr>
              <w:t>30分</w:t>
            </w:r>
            <w:r>
              <w:rPr>
                <w:rStyle w:val="18"/>
                <w:color w:val="auto"/>
                <w:highlight w:val="none"/>
                <w:lang w:val="en-US" w:eastAsia="zh-CN" w:bidi="ar-SA"/>
              </w:rPr>
              <w:t>。其它报价得分按此计算方法计算：其他报价得分=基准价/其他报价*</w:t>
            </w:r>
            <w:r>
              <w:rPr>
                <w:rStyle w:val="17"/>
                <w:color w:val="auto"/>
                <w:highlight w:val="none"/>
                <w:lang w:val="en-US" w:eastAsia="zh-CN" w:bidi="ar-SA"/>
              </w:rPr>
              <w:t>30</w:t>
            </w:r>
          </w:p>
        </w:tc>
        <w:tc>
          <w:tcPr>
            <w:tcW w:w="13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auto"/>
                <w:sz w:val="18"/>
                <w:szCs w:val="18"/>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18"/>
                <w:szCs w:val="18"/>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auto"/>
                <w:sz w:val="18"/>
                <w:szCs w:val="18"/>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2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合计</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100</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rPr>
            </w:pPr>
          </w:p>
        </w:tc>
        <w:tc>
          <w:tcPr>
            <w:tcW w:w="25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rPr>
            </w:pPr>
          </w:p>
        </w:tc>
        <w:tc>
          <w:tcPr>
            <w:tcW w:w="70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295" w:type="dxa"/>
            <w:gridSpan w:val="5"/>
            <w:vAlign w:val="center"/>
          </w:tcPr>
          <w:p>
            <w:pPr>
              <w:jc w:val="left"/>
              <w:rPr>
                <w:rFonts w:hint="eastAsia" w:ascii="宋体" w:hAnsi="宋体" w:eastAsia="宋体" w:cs="宋体"/>
                <w:i w:val="0"/>
                <w:color w:val="000000"/>
                <w:sz w:val="20"/>
                <w:szCs w:val="20"/>
              </w:rPr>
            </w:pPr>
          </w:p>
        </w:tc>
        <w:tc>
          <w:tcPr>
            <w:tcW w:w="1350" w:type="dxa"/>
            <w:vAlign w:val="center"/>
          </w:tcPr>
          <w:p>
            <w:pPr>
              <w:jc w:val="left"/>
              <w:rPr>
                <w:rFonts w:hint="eastAsia" w:ascii="宋体" w:hAnsi="宋体" w:eastAsia="宋体" w:cs="宋体"/>
                <w:i w:val="0"/>
                <w:color w:val="000000"/>
                <w:sz w:val="20"/>
                <w:szCs w:val="20"/>
              </w:rPr>
            </w:pPr>
          </w:p>
        </w:tc>
        <w:tc>
          <w:tcPr>
            <w:tcW w:w="705" w:type="dxa"/>
            <w:vAlign w:val="center"/>
          </w:tcPr>
          <w:p>
            <w:pPr>
              <w:rPr>
                <w:rFonts w:hint="eastAsia" w:ascii="宋体" w:hAnsi="宋体" w:eastAsia="宋体" w:cs="宋体"/>
                <w:i w:val="0"/>
                <w:color w:val="000000"/>
                <w:sz w:val="22"/>
                <w:szCs w:val="22"/>
              </w:rPr>
            </w:pPr>
          </w:p>
        </w:tc>
        <w:tc>
          <w:tcPr>
            <w:tcW w:w="1080" w:type="dxa"/>
            <w:vAlign w:val="center"/>
          </w:tcPr>
          <w:p>
            <w:pPr>
              <w:rPr>
                <w:rFonts w:hint="eastAsia" w:ascii="宋体" w:hAnsi="宋体" w:eastAsia="宋体" w:cs="宋体"/>
                <w:i w:val="0"/>
                <w:color w:val="000000"/>
                <w:sz w:val="22"/>
                <w:szCs w:val="22"/>
              </w:rPr>
            </w:pPr>
          </w:p>
        </w:tc>
        <w:tc>
          <w:tcPr>
            <w:tcW w:w="1080" w:type="dxa"/>
            <w:vAlign w:val="center"/>
          </w:tcPr>
          <w:p>
            <w:pPr>
              <w:rPr>
                <w:rFonts w:hint="eastAsia" w:ascii="宋体" w:hAnsi="宋体" w:eastAsia="宋体" w:cs="宋体"/>
                <w:i w:val="0"/>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760" w:type="dxa"/>
            <w:gridSpan w:val="4"/>
            <w:vAlign w:val="center"/>
          </w:tcPr>
          <w:p>
            <w:pPr>
              <w:widowControl/>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参与评审人员签字：</w:t>
            </w:r>
          </w:p>
        </w:tc>
        <w:tc>
          <w:tcPr>
            <w:tcW w:w="2535" w:type="dxa"/>
            <w:vAlign w:val="center"/>
          </w:tcPr>
          <w:p>
            <w:pPr>
              <w:rPr>
                <w:rFonts w:hint="eastAsia" w:ascii="宋体" w:hAnsi="宋体" w:eastAsia="宋体" w:cs="宋体"/>
                <w:i w:val="0"/>
                <w:color w:val="000000"/>
                <w:sz w:val="22"/>
                <w:szCs w:val="22"/>
              </w:rPr>
            </w:pPr>
          </w:p>
        </w:tc>
        <w:tc>
          <w:tcPr>
            <w:tcW w:w="1350" w:type="dxa"/>
            <w:vAlign w:val="center"/>
          </w:tcPr>
          <w:p>
            <w:pPr>
              <w:rPr>
                <w:rFonts w:hint="eastAsia" w:ascii="宋体" w:hAnsi="宋体" w:eastAsia="宋体" w:cs="宋体"/>
                <w:i w:val="0"/>
                <w:color w:val="000000"/>
                <w:sz w:val="22"/>
                <w:szCs w:val="22"/>
              </w:rPr>
            </w:pPr>
          </w:p>
        </w:tc>
        <w:tc>
          <w:tcPr>
            <w:tcW w:w="705" w:type="dxa"/>
            <w:vAlign w:val="center"/>
          </w:tcPr>
          <w:p>
            <w:pPr>
              <w:rPr>
                <w:rFonts w:hint="eastAsia" w:ascii="宋体" w:hAnsi="宋体" w:eastAsia="宋体" w:cs="宋体"/>
                <w:i w:val="0"/>
                <w:color w:val="000000"/>
                <w:sz w:val="22"/>
                <w:szCs w:val="22"/>
              </w:rPr>
            </w:pPr>
          </w:p>
        </w:tc>
        <w:tc>
          <w:tcPr>
            <w:tcW w:w="1080" w:type="dxa"/>
            <w:vAlign w:val="center"/>
          </w:tcPr>
          <w:p>
            <w:pPr>
              <w:rPr>
                <w:rFonts w:hint="eastAsia" w:ascii="宋体" w:hAnsi="宋体" w:eastAsia="宋体" w:cs="宋体"/>
                <w:i w:val="0"/>
                <w:color w:val="000000"/>
                <w:sz w:val="22"/>
                <w:szCs w:val="22"/>
              </w:rPr>
            </w:pPr>
          </w:p>
        </w:tc>
        <w:tc>
          <w:tcPr>
            <w:tcW w:w="1080" w:type="dxa"/>
            <w:vAlign w:val="center"/>
          </w:tcPr>
          <w:p>
            <w:pPr>
              <w:rPr>
                <w:rFonts w:hint="eastAsia" w:ascii="宋体" w:hAnsi="宋体" w:eastAsia="宋体" w:cs="宋体"/>
                <w:i w:val="0"/>
                <w:color w:val="000000"/>
                <w:sz w:val="22"/>
                <w:szCs w:val="22"/>
              </w:rPr>
            </w:pPr>
          </w:p>
        </w:tc>
      </w:tr>
    </w:tbl>
    <w:p>
      <w:pPr>
        <w:pStyle w:val="4"/>
        <w:ind w:left="99" w:leftChars="47"/>
        <w:jc w:val="left"/>
        <w:rPr>
          <w:rFonts w:hint="eastAsia" w:ascii="仿宋_GB2312" w:eastAsia="仿宋_GB2312" w:cs="宋体"/>
          <w:sz w:val="28"/>
          <w:szCs w:val="28"/>
        </w:rPr>
      </w:pPr>
    </w:p>
    <w:p>
      <w:pPr>
        <w:rPr>
          <w:rFonts w:hint="eastAsia" w:ascii="仿宋_GB2312" w:eastAsia="仿宋_GB2312" w:cs="宋体"/>
          <w:sz w:val="28"/>
          <w:szCs w:val="28"/>
        </w:rPr>
      </w:pPr>
    </w:p>
    <w:p>
      <w:pPr>
        <w:rPr>
          <w:rFonts w:hint="eastAsia" w:ascii="仿宋_GB2312" w:eastAsia="仿宋_GB2312" w:cs="宋体"/>
          <w:sz w:val="28"/>
          <w:szCs w:val="28"/>
        </w:rPr>
      </w:pPr>
    </w:p>
    <w:p>
      <w:pPr>
        <w:rPr>
          <w:rFonts w:hint="eastAsia" w:ascii="仿宋_GB2312" w:eastAsia="仿宋_GB2312" w:cs="宋体"/>
          <w:sz w:val="28"/>
          <w:szCs w:val="28"/>
        </w:rPr>
      </w:pPr>
    </w:p>
    <w:p>
      <w:pPr>
        <w:rPr>
          <w:rFonts w:hint="eastAsia" w:ascii="仿宋_GB2312" w:eastAsia="仿宋_GB2312" w:cs="宋体"/>
          <w:sz w:val="28"/>
          <w:szCs w:val="28"/>
        </w:rPr>
      </w:pPr>
    </w:p>
    <w:p>
      <w:pPr>
        <w:pStyle w:val="4"/>
        <w:ind w:left="99" w:leftChars="47"/>
        <w:jc w:val="left"/>
        <w:rPr>
          <w:rFonts w:ascii="仿宋_GB2312" w:eastAsia="仿宋_GB2312" w:cs="宋体"/>
          <w:sz w:val="28"/>
          <w:szCs w:val="28"/>
        </w:rPr>
      </w:pPr>
      <w:r>
        <w:rPr>
          <w:rFonts w:hint="eastAsia" w:ascii="仿宋_GB2312" w:eastAsia="仿宋_GB2312" w:cs="宋体"/>
          <w:sz w:val="28"/>
          <w:szCs w:val="28"/>
        </w:rPr>
        <w:t>附：报价方报交资料清单</w:t>
      </w:r>
    </w:p>
    <w:tbl>
      <w:tblPr>
        <w:tblpPr w:leftFromText="180" w:rightFromText="180" w:vertAnchor="text" w:horzAnchor="page" w:tblpX="1545" w:tblpY="542"/>
        <w:tblOverlap w:val="never"/>
        <w:tblW w:w="90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0"/>
        <w:gridCol w:w="4894"/>
        <w:gridCol w:w="1264"/>
        <w:gridCol w:w="1615"/>
        <w:gridCol w:w="8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30" w:type="dxa"/>
            <w:vAlign w:val="top"/>
          </w:tcPr>
          <w:p>
            <w:pPr>
              <w:pStyle w:val="4"/>
              <w:ind w:left="0" w:leftChars="0"/>
              <w:rPr>
                <w:rFonts w:hint="eastAsia" w:ascii="仿宋_GB2312" w:eastAsia="仿宋_GB2312" w:cs="宋体"/>
                <w:sz w:val="28"/>
                <w:szCs w:val="28"/>
              </w:rPr>
            </w:pPr>
            <w:r>
              <w:rPr>
                <w:rFonts w:hint="eastAsia" w:ascii="仿宋_GB2312" w:eastAsia="仿宋_GB2312" w:cs="宋体"/>
                <w:sz w:val="28"/>
                <w:szCs w:val="28"/>
              </w:rPr>
              <w:t>序号</w:t>
            </w:r>
          </w:p>
        </w:tc>
        <w:tc>
          <w:tcPr>
            <w:tcW w:w="4894" w:type="dxa"/>
            <w:vAlign w:val="center"/>
          </w:tcPr>
          <w:p>
            <w:pPr>
              <w:pStyle w:val="4"/>
              <w:ind w:left="0" w:leftChars="0"/>
              <w:jc w:val="center"/>
              <w:rPr>
                <w:rFonts w:hint="eastAsia" w:ascii="仿宋_GB2312" w:eastAsia="仿宋_GB2312" w:cs="宋体"/>
                <w:sz w:val="28"/>
                <w:szCs w:val="28"/>
              </w:rPr>
            </w:pPr>
            <w:r>
              <w:rPr>
                <w:rFonts w:hint="eastAsia" w:ascii="仿宋_GB2312" w:eastAsia="仿宋_GB2312" w:cs="宋体"/>
                <w:sz w:val="28"/>
                <w:szCs w:val="28"/>
              </w:rPr>
              <w:t>报交资料名称、要求</w:t>
            </w:r>
          </w:p>
        </w:tc>
        <w:tc>
          <w:tcPr>
            <w:tcW w:w="1264" w:type="dxa"/>
            <w:vAlign w:val="center"/>
          </w:tcPr>
          <w:p>
            <w:pPr>
              <w:pStyle w:val="4"/>
              <w:ind w:left="0" w:leftChars="0"/>
              <w:jc w:val="center"/>
              <w:rPr>
                <w:rFonts w:hint="eastAsia" w:ascii="仿宋_GB2312" w:eastAsia="仿宋_GB2312" w:cs="宋体"/>
                <w:sz w:val="28"/>
                <w:szCs w:val="28"/>
              </w:rPr>
            </w:pPr>
            <w:r>
              <w:rPr>
                <w:rFonts w:hint="eastAsia" w:ascii="仿宋" w:hAnsi="仿宋" w:eastAsia="仿宋" w:cs="宋体"/>
                <w:sz w:val="28"/>
                <w:szCs w:val="28"/>
              </w:rPr>
              <w:t>标注：（√）、（</w:t>
            </w:r>
            <w:r>
              <w:rPr>
                <w:rFonts w:ascii="Arial" w:hAnsi="Arial" w:eastAsia="仿宋" w:cs="Arial"/>
                <w:sz w:val="28"/>
                <w:szCs w:val="28"/>
              </w:rPr>
              <w:t>×</w:t>
            </w:r>
            <w:r>
              <w:rPr>
                <w:rFonts w:hint="eastAsia" w:ascii="仿宋" w:hAnsi="仿宋" w:eastAsia="仿宋" w:cs="宋体"/>
                <w:sz w:val="28"/>
                <w:szCs w:val="28"/>
              </w:rPr>
              <w:t>）</w:t>
            </w:r>
          </w:p>
        </w:tc>
        <w:tc>
          <w:tcPr>
            <w:tcW w:w="1615" w:type="dxa"/>
            <w:vAlign w:val="center"/>
          </w:tcPr>
          <w:p>
            <w:pPr>
              <w:pStyle w:val="4"/>
              <w:ind w:left="0" w:leftChars="0"/>
              <w:jc w:val="center"/>
              <w:rPr>
                <w:rFonts w:hint="eastAsia" w:ascii="仿宋_GB2312" w:eastAsia="仿宋_GB2312" w:cs="宋体"/>
                <w:sz w:val="28"/>
                <w:szCs w:val="28"/>
              </w:rPr>
            </w:pPr>
            <w:r>
              <w:rPr>
                <w:rFonts w:hint="eastAsia" w:ascii="仿宋_GB2312" w:eastAsia="仿宋_GB2312" w:cs="宋体"/>
                <w:sz w:val="28"/>
                <w:szCs w:val="28"/>
              </w:rPr>
              <w:t>报交资料数量</w:t>
            </w:r>
          </w:p>
        </w:tc>
        <w:tc>
          <w:tcPr>
            <w:tcW w:w="889" w:type="dxa"/>
            <w:vAlign w:val="center"/>
          </w:tcPr>
          <w:p>
            <w:pPr>
              <w:pStyle w:val="4"/>
              <w:ind w:left="0" w:leftChars="0"/>
              <w:jc w:val="center"/>
              <w:rPr>
                <w:rFonts w:hint="eastAsia" w:ascii="仿宋_GB2312" w:eastAsia="仿宋_GB2312" w:cs="宋体"/>
                <w:sz w:val="28"/>
                <w:szCs w:val="28"/>
              </w:rPr>
            </w:pPr>
            <w:r>
              <w:rPr>
                <w:rFonts w:hint="eastAsia" w:ascii="仿宋_GB2312" w:eastAsia="仿宋_GB2312" w:cs="宋体"/>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30" w:type="dxa"/>
            <w:vAlign w:val="top"/>
          </w:tcPr>
          <w:p>
            <w:pPr>
              <w:pStyle w:val="4"/>
              <w:ind w:left="0" w:leftChars="0"/>
              <w:rPr>
                <w:rFonts w:hint="eastAsia" w:ascii="仿宋" w:hAnsi="仿宋" w:eastAsia="仿宋" w:cs="仿宋"/>
                <w:sz w:val="24"/>
              </w:rPr>
            </w:pPr>
            <w:r>
              <w:rPr>
                <w:rFonts w:hint="eastAsia" w:ascii="仿宋" w:hAnsi="仿宋" w:eastAsia="仿宋" w:cs="仿宋"/>
                <w:sz w:val="24"/>
              </w:rPr>
              <w:t>1</w:t>
            </w:r>
          </w:p>
        </w:tc>
        <w:tc>
          <w:tcPr>
            <w:tcW w:w="4894" w:type="dxa"/>
            <w:vAlign w:val="top"/>
          </w:tcPr>
          <w:p>
            <w:pPr>
              <w:pStyle w:val="4"/>
              <w:ind w:left="0" w:leftChars="0"/>
              <w:rPr>
                <w:rFonts w:hint="eastAsia" w:ascii="仿宋" w:hAnsi="仿宋" w:eastAsia="仿宋" w:cs="仿宋"/>
                <w:sz w:val="24"/>
              </w:rPr>
            </w:pPr>
            <w:r>
              <w:rPr>
                <w:rFonts w:hint="eastAsia" w:ascii="仿宋" w:hAnsi="仿宋" w:eastAsia="仿宋" w:cs="仿宋"/>
                <w:sz w:val="24"/>
              </w:rPr>
              <w:t>报价资料（加盖公章的纸制《项目报价表》）</w:t>
            </w:r>
          </w:p>
        </w:tc>
        <w:tc>
          <w:tcPr>
            <w:tcW w:w="1264" w:type="dxa"/>
            <w:vAlign w:val="top"/>
          </w:tcPr>
          <w:p>
            <w:pPr>
              <w:pStyle w:val="4"/>
              <w:ind w:left="0" w:leftChars="0"/>
              <w:rPr>
                <w:rFonts w:hint="eastAsia" w:ascii="仿宋_GB2312" w:eastAsia="仿宋_GB2312" w:cs="宋体"/>
                <w:sz w:val="28"/>
                <w:szCs w:val="28"/>
              </w:rPr>
            </w:pPr>
          </w:p>
        </w:tc>
        <w:tc>
          <w:tcPr>
            <w:tcW w:w="1615" w:type="dxa"/>
            <w:vAlign w:val="top"/>
          </w:tcPr>
          <w:p>
            <w:pPr>
              <w:pStyle w:val="4"/>
              <w:ind w:left="0" w:leftChars="0"/>
              <w:rPr>
                <w:rFonts w:hint="eastAsia" w:ascii="仿宋_GB2312" w:eastAsia="仿宋_GB2312" w:cs="宋体"/>
                <w:sz w:val="28"/>
                <w:szCs w:val="28"/>
              </w:rPr>
            </w:pPr>
          </w:p>
        </w:tc>
        <w:tc>
          <w:tcPr>
            <w:tcW w:w="889" w:type="dxa"/>
            <w:vAlign w:val="top"/>
          </w:tcPr>
          <w:p>
            <w:pPr>
              <w:pStyle w:val="4"/>
              <w:ind w:left="0" w:leftChars="0"/>
              <w:rPr>
                <w:rFonts w:hint="eastAsia" w:ascii="仿宋_GB2312" w:eastAsia="仿宋_GB2312"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30" w:type="dxa"/>
            <w:vAlign w:val="top"/>
          </w:tcPr>
          <w:p>
            <w:pPr>
              <w:pStyle w:val="4"/>
              <w:ind w:left="0" w:leftChars="0"/>
              <w:rPr>
                <w:rFonts w:hint="eastAsia" w:ascii="仿宋" w:hAnsi="仿宋" w:eastAsia="仿宋" w:cs="仿宋"/>
                <w:sz w:val="24"/>
              </w:rPr>
            </w:pPr>
            <w:r>
              <w:rPr>
                <w:rFonts w:hint="eastAsia" w:ascii="仿宋" w:hAnsi="仿宋" w:eastAsia="仿宋" w:cs="仿宋"/>
                <w:sz w:val="24"/>
              </w:rPr>
              <w:t>2</w:t>
            </w:r>
          </w:p>
        </w:tc>
        <w:tc>
          <w:tcPr>
            <w:tcW w:w="4894" w:type="dxa"/>
            <w:vAlign w:val="top"/>
          </w:tcPr>
          <w:p>
            <w:pPr>
              <w:pStyle w:val="4"/>
              <w:ind w:left="0" w:leftChars="0"/>
              <w:rPr>
                <w:rFonts w:hint="eastAsia" w:ascii="仿宋" w:hAnsi="仿宋" w:eastAsia="仿宋" w:cs="仿宋"/>
                <w:sz w:val="24"/>
              </w:rPr>
            </w:pPr>
            <w:r>
              <w:rPr>
                <w:rFonts w:hint="eastAsia" w:ascii="仿宋" w:hAnsi="仿宋" w:eastAsia="仿宋" w:cs="仿宋"/>
                <w:sz w:val="24"/>
              </w:rPr>
              <w:t>企业法人营业执照复印件(加盖公章）</w:t>
            </w:r>
          </w:p>
        </w:tc>
        <w:tc>
          <w:tcPr>
            <w:tcW w:w="1264" w:type="dxa"/>
            <w:vAlign w:val="top"/>
          </w:tcPr>
          <w:p>
            <w:pPr>
              <w:pStyle w:val="4"/>
              <w:ind w:left="0" w:leftChars="0"/>
              <w:rPr>
                <w:rFonts w:hint="eastAsia" w:ascii="仿宋_GB2312" w:eastAsia="仿宋_GB2312" w:cs="宋体"/>
                <w:sz w:val="28"/>
                <w:szCs w:val="28"/>
              </w:rPr>
            </w:pPr>
          </w:p>
        </w:tc>
        <w:tc>
          <w:tcPr>
            <w:tcW w:w="1615" w:type="dxa"/>
            <w:vAlign w:val="top"/>
          </w:tcPr>
          <w:p>
            <w:pPr>
              <w:pStyle w:val="4"/>
              <w:ind w:left="0" w:leftChars="0"/>
              <w:rPr>
                <w:rFonts w:hint="eastAsia" w:ascii="仿宋_GB2312" w:eastAsia="仿宋_GB2312" w:cs="宋体"/>
                <w:sz w:val="28"/>
                <w:szCs w:val="28"/>
              </w:rPr>
            </w:pPr>
          </w:p>
        </w:tc>
        <w:tc>
          <w:tcPr>
            <w:tcW w:w="889" w:type="dxa"/>
            <w:vAlign w:val="top"/>
          </w:tcPr>
          <w:p>
            <w:pPr>
              <w:pStyle w:val="4"/>
              <w:ind w:left="0" w:leftChars="0"/>
              <w:rPr>
                <w:rFonts w:hint="eastAsia" w:ascii="仿宋_GB2312" w:eastAsia="仿宋_GB2312"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30" w:type="dxa"/>
            <w:vAlign w:val="top"/>
          </w:tcPr>
          <w:p>
            <w:pPr>
              <w:pStyle w:val="4"/>
              <w:ind w:left="0" w:leftChars="0"/>
              <w:rPr>
                <w:rFonts w:hint="eastAsia" w:ascii="仿宋" w:hAnsi="仿宋" w:eastAsia="仿宋" w:cs="仿宋"/>
                <w:sz w:val="24"/>
              </w:rPr>
            </w:pPr>
            <w:r>
              <w:rPr>
                <w:rFonts w:hint="eastAsia" w:ascii="仿宋" w:hAnsi="仿宋" w:eastAsia="仿宋" w:cs="仿宋"/>
                <w:sz w:val="24"/>
              </w:rPr>
              <w:t>3</w:t>
            </w:r>
          </w:p>
        </w:tc>
        <w:tc>
          <w:tcPr>
            <w:tcW w:w="4894" w:type="dxa"/>
            <w:vAlign w:val="top"/>
          </w:tcPr>
          <w:p>
            <w:pPr>
              <w:pStyle w:val="4"/>
              <w:ind w:left="0" w:leftChars="0"/>
              <w:rPr>
                <w:rFonts w:hint="eastAsia" w:ascii="仿宋" w:hAnsi="仿宋" w:eastAsia="仿宋" w:cs="仿宋"/>
                <w:sz w:val="24"/>
              </w:rPr>
            </w:pPr>
            <w:r>
              <w:rPr>
                <w:rFonts w:hint="eastAsia" w:ascii="仿宋" w:hAnsi="仿宋" w:eastAsia="仿宋" w:cs="仿宋"/>
                <w:sz w:val="24"/>
              </w:rPr>
              <w:t>法人代表授权委托书原件（签字并加盖公章）</w:t>
            </w:r>
          </w:p>
        </w:tc>
        <w:tc>
          <w:tcPr>
            <w:tcW w:w="1264" w:type="dxa"/>
            <w:vAlign w:val="top"/>
          </w:tcPr>
          <w:p>
            <w:pPr>
              <w:pStyle w:val="4"/>
              <w:ind w:left="0" w:leftChars="0"/>
              <w:rPr>
                <w:rFonts w:hint="eastAsia" w:ascii="仿宋_GB2312" w:eastAsia="仿宋_GB2312" w:cs="宋体"/>
                <w:sz w:val="28"/>
                <w:szCs w:val="28"/>
              </w:rPr>
            </w:pPr>
          </w:p>
        </w:tc>
        <w:tc>
          <w:tcPr>
            <w:tcW w:w="1615" w:type="dxa"/>
            <w:vAlign w:val="top"/>
          </w:tcPr>
          <w:p>
            <w:pPr>
              <w:pStyle w:val="4"/>
              <w:ind w:left="0" w:leftChars="0"/>
              <w:rPr>
                <w:rFonts w:hint="eastAsia" w:ascii="仿宋_GB2312" w:eastAsia="仿宋_GB2312" w:cs="宋体"/>
                <w:sz w:val="28"/>
                <w:szCs w:val="28"/>
              </w:rPr>
            </w:pPr>
          </w:p>
        </w:tc>
        <w:tc>
          <w:tcPr>
            <w:tcW w:w="889" w:type="dxa"/>
            <w:vAlign w:val="top"/>
          </w:tcPr>
          <w:p>
            <w:pPr>
              <w:pStyle w:val="4"/>
              <w:ind w:left="0" w:leftChars="0"/>
              <w:rPr>
                <w:rFonts w:hint="eastAsia" w:ascii="仿宋_GB2312" w:eastAsia="仿宋_GB2312"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30" w:type="dxa"/>
            <w:vAlign w:val="top"/>
          </w:tcPr>
          <w:p>
            <w:pPr>
              <w:pStyle w:val="4"/>
              <w:ind w:left="0" w:leftChars="0"/>
              <w:rPr>
                <w:rFonts w:hint="eastAsia" w:ascii="仿宋" w:hAnsi="仿宋" w:eastAsia="仿宋" w:cs="仿宋"/>
                <w:sz w:val="24"/>
              </w:rPr>
            </w:pPr>
            <w:r>
              <w:rPr>
                <w:rFonts w:hint="eastAsia" w:ascii="仿宋" w:hAnsi="仿宋" w:eastAsia="仿宋" w:cs="仿宋"/>
                <w:sz w:val="24"/>
              </w:rPr>
              <w:t>4</w:t>
            </w:r>
          </w:p>
        </w:tc>
        <w:tc>
          <w:tcPr>
            <w:tcW w:w="4894" w:type="dxa"/>
            <w:vAlign w:val="top"/>
          </w:tcPr>
          <w:p>
            <w:pPr>
              <w:pStyle w:val="4"/>
              <w:ind w:left="0" w:leftChars="0"/>
              <w:rPr>
                <w:rFonts w:hint="eastAsia" w:ascii="仿宋" w:hAnsi="仿宋" w:eastAsia="仿宋" w:cs="仿宋"/>
                <w:sz w:val="24"/>
              </w:rPr>
            </w:pPr>
            <w:r>
              <w:rPr>
                <w:rFonts w:hint="eastAsia" w:ascii="仿宋" w:hAnsi="仿宋" w:eastAsia="仿宋" w:cs="仿宋"/>
                <w:sz w:val="24"/>
              </w:rPr>
              <w:t>涉及安全、环保物资的须提交《许可经销委托证书》复印件(加盖公章）（原件备查）</w:t>
            </w:r>
          </w:p>
        </w:tc>
        <w:tc>
          <w:tcPr>
            <w:tcW w:w="1264" w:type="dxa"/>
            <w:vAlign w:val="top"/>
          </w:tcPr>
          <w:p>
            <w:pPr>
              <w:pStyle w:val="4"/>
              <w:ind w:left="0" w:leftChars="0"/>
              <w:rPr>
                <w:rFonts w:hint="eastAsia" w:ascii="仿宋_GB2312" w:eastAsia="仿宋_GB2312" w:cs="宋体"/>
                <w:sz w:val="28"/>
                <w:szCs w:val="28"/>
              </w:rPr>
            </w:pPr>
          </w:p>
        </w:tc>
        <w:tc>
          <w:tcPr>
            <w:tcW w:w="1615" w:type="dxa"/>
            <w:vAlign w:val="top"/>
          </w:tcPr>
          <w:p>
            <w:pPr>
              <w:pStyle w:val="4"/>
              <w:ind w:left="0" w:leftChars="0"/>
              <w:rPr>
                <w:rFonts w:hint="eastAsia" w:ascii="仿宋_GB2312" w:eastAsia="仿宋_GB2312" w:cs="宋体"/>
                <w:sz w:val="28"/>
                <w:szCs w:val="28"/>
              </w:rPr>
            </w:pPr>
          </w:p>
        </w:tc>
        <w:tc>
          <w:tcPr>
            <w:tcW w:w="889" w:type="dxa"/>
            <w:vAlign w:val="top"/>
          </w:tcPr>
          <w:p>
            <w:pPr>
              <w:pStyle w:val="4"/>
              <w:ind w:left="0" w:leftChars="0"/>
              <w:rPr>
                <w:rFonts w:hint="eastAsia" w:ascii="仿宋_GB2312" w:eastAsia="仿宋_GB2312"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30" w:type="dxa"/>
            <w:vAlign w:val="top"/>
          </w:tcPr>
          <w:p>
            <w:pPr>
              <w:pStyle w:val="4"/>
              <w:ind w:left="0" w:leftChars="0"/>
              <w:rPr>
                <w:rFonts w:hint="eastAsia" w:ascii="仿宋" w:hAnsi="仿宋" w:eastAsia="仿宋" w:cs="仿宋"/>
                <w:sz w:val="24"/>
              </w:rPr>
            </w:pPr>
            <w:r>
              <w:rPr>
                <w:rFonts w:hint="eastAsia" w:ascii="仿宋" w:hAnsi="仿宋" w:eastAsia="仿宋" w:cs="仿宋"/>
                <w:sz w:val="24"/>
              </w:rPr>
              <w:t>5</w:t>
            </w:r>
          </w:p>
        </w:tc>
        <w:tc>
          <w:tcPr>
            <w:tcW w:w="4894" w:type="dxa"/>
            <w:vAlign w:val="top"/>
          </w:tcPr>
          <w:p>
            <w:pPr>
              <w:pStyle w:val="4"/>
              <w:ind w:left="0" w:leftChars="0"/>
              <w:rPr>
                <w:rFonts w:hint="eastAsia" w:ascii="仿宋" w:hAnsi="仿宋" w:eastAsia="仿宋" w:cs="仿宋"/>
                <w:sz w:val="24"/>
              </w:rPr>
            </w:pPr>
            <w:r>
              <w:rPr>
                <w:rFonts w:hint="eastAsia" w:ascii="仿宋" w:hAnsi="仿宋" w:eastAsia="仿宋" w:cs="仿宋"/>
                <w:sz w:val="24"/>
              </w:rPr>
              <w:t>缴纳参选保证金的《银行回单》复印件</w:t>
            </w:r>
          </w:p>
        </w:tc>
        <w:tc>
          <w:tcPr>
            <w:tcW w:w="1264" w:type="dxa"/>
            <w:vAlign w:val="top"/>
          </w:tcPr>
          <w:p>
            <w:pPr>
              <w:pStyle w:val="4"/>
              <w:ind w:left="0" w:leftChars="0"/>
              <w:rPr>
                <w:rFonts w:hint="eastAsia" w:ascii="仿宋_GB2312" w:eastAsia="仿宋_GB2312" w:cs="宋体"/>
                <w:sz w:val="28"/>
                <w:szCs w:val="28"/>
              </w:rPr>
            </w:pPr>
          </w:p>
        </w:tc>
        <w:tc>
          <w:tcPr>
            <w:tcW w:w="1615" w:type="dxa"/>
            <w:vAlign w:val="top"/>
          </w:tcPr>
          <w:p>
            <w:pPr>
              <w:pStyle w:val="4"/>
              <w:ind w:left="0" w:leftChars="0"/>
              <w:rPr>
                <w:rFonts w:hint="eastAsia" w:ascii="仿宋_GB2312" w:eastAsia="仿宋_GB2312" w:cs="宋体"/>
                <w:sz w:val="28"/>
                <w:szCs w:val="28"/>
              </w:rPr>
            </w:pPr>
          </w:p>
        </w:tc>
        <w:tc>
          <w:tcPr>
            <w:tcW w:w="889" w:type="dxa"/>
            <w:vAlign w:val="top"/>
          </w:tcPr>
          <w:p>
            <w:pPr>
              <w:pStyle w:val="4"/>
              <w:ind w:left="0" w:leftChars="0"/>
              <w:rPr>
                <w:rFonts w:hint="eastAsia" w:ascii="仿宋_GB2312" w:eastAsia="仿宋_GB2312"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9" w:hRule="atLeast"/>
        </w:trPr>
        <w:tc>
          <w:tcPr>
            <w:tcW w:w="430" w:type="dxa"/>
            <w:vAlign w:val="top"/>
          </w:tcPr>
          <w:p>
            <w:pPr>
              <w:pStyle w:val="4"/>
              <w:ind w:left="0" w:leftChars="0"/>
              <w:rPr>
                <w:rFonts w:hint="eastAsia" w:ascii="仿宋" w:hAnsi="仿宋" w:eastAsia="仿宋" w:cs="仿宋"/>
                <w:sz w:val="24"/>
              </w:rPr>
            </w:pPr>
            <w:r>
              <w:rPr>
                <w:rFonts w:hint="eastAsia" w:ascii="仿宋" w:hAnsi="仿宋" w:eastAsia="仿宋" w:cs="仿宋"/>
                <w:sz w:val="24"/>
              </w:rPr>
              <w:t>6</w:t>
            </w:r>
          </w:p>
        </w:tc>
        <w:tc>
          <w:tcPr>
            <w:tcW w:w="4894" w:type="dxa"/>
            <w:vAlign w:val="top"/>
          </w:tcPr>
          <w:p>
            <w:pPr>
              <w:spacing w:line="580" w:lineRule="exact"/>
              <w:rPr>
                <w:rFonts w:hint="eastAsia" w:ascii="仿宋" w:hAnsi="仿宋" w:eastAsia="仿宋" w:cs="仿宋"/>
                <w:sz w:val="24"/>
                <w:highlight w:val="yellow"/>
              </w:rPr>
            </w:pPr>
            <w:r>
              <w:rPr>
                <w:rFonts w:hint="eastAsia" w:ascii="仿宋" w:hAnsi="仿宋" w:eastAsia="仿宋" w:cs="仿宋"/>
                <w:sz w:val="24"/>
              </w:rPr>
              <w:t>注明单位全称、地址、开户银行、账号、联系人及联系方式的其它证明资料</w:t>
            </w:r>
          </w:p>
        </w:tc>
        <w:tc>
          <w:tcPr>
            <w:tcW w:w="1264" w:type="dxa"/>
            <w:vAlign w:val="top"/>
          </w:tcPr>
          <w:p>
            <w:pPr>
              <w:pStyle w:val="4"/>
              <w:ind w:left="0" w:leftChars="0"/>
              <w:rPr>
                <w:rFonts w:hint="eastAsia" w:ascii="仿宋_GB2312" w:eastAsia="仿宋_GB2312" w:cs="宋体"/>
                <w:sz w:val="28"/>
                <w:szCs w:val="28"/>
              </w:rPr>
            </w:pPr>
          </w:p>
        </w:tc>
        <w:tc>
          <w:tcPr>
            <w:tcW w:w="1615" w:type="dxa"/>
            <w:vAlign w:val="top"/>
          </w:tcPr>
          <w:p>
            <w:pPr>
              <w:pStyle w:val="4"/>
              <w:ind w:left="0" w:leftChars="0"/>
              <w:rPr>
                <w:rFonts w:hint="eastAsia" w:ascii="仿宋_GB2312" w:eastAsia="仿宋_GB2312" w:cs="宋体"/>
                <w:sz w:val="28"/>
                <w:szCs w:val="28"/>
              </w:rPr>
            </w:pPr>
          </w:p>
        </w:tc>
        <w:tc>
          <w:tcPr>
            <w:tcW w:w="889" w:type="dxa"/>
            <w:vAlign w:val="top"/>
          </w:tcPr>
          <w:p>
            <w:pPr>
              <w:pStyle w:val="4"/>
              <w:ind w:left="0" w:leftChars="0"/>
              <w:rPr>
                <w:rFonts w:hint="eastAsia" w:ascii="仿宋_GB2312" w:eastAsia="仿宋_GB2312" w:cs="宋体"/>
                <w:sz w:val="28"/>
                <w:szCs w:val="28"/>
              </w:rPr>
            </w:pPr>
          </w:p>
        </w:tc>
      </w:tr>
    </w:tbl>
    <w:p>
      <w:pPr>
        <w:spacing w:line="580" w:lineRule="exact"/>
        <w:ind w:left="620" w:leftChars="181" w:hanging="240" w:hangingChars="100"/>
        <w:rPr>
          <w:rFonts w:hint="eastAsia" w:ascii="宋体" w:hAnsi="宋体"/>
          <w:sz w:val="24"/>
        </w:rPr>
      </w:pPr>
    </w:p>
    <w:p>
      <w:pPr>
        <w:ind w:firstLine="600"/>
        <w:jc w:val="right"/>
        <w:rPr>
          <w:rFonts w:hint="eastAsia" w:ascii="仿宋" w:hAnsi="仿宋" w:eastAsia="仿宋" w:cs="仿宋"/>
          <w:sz w:val="32"/>
          <w:szCs w:val="32"/>
        </w:rPr>
      </w:pPr>
    </w:p>
    <w:p>
      <w:pPr>
        <w:ind w:firstLine="600"/>
        <w:jc w:val="right"/>
        <w:rPr>
          <w:rFonts w:hint="eastAsia" w:ascii="仿宋" w:hAnsi="仿宋" w:eastAsia="仿宋" w:cs="仿宋"/>
          <w:sz w:val="32"/>
          <w:szCs w:val="32"/>
        </w:rPr>
      </w:pPr>
    </w:p>
    <w:p>
      <w:pPr>
        <w:ind w:firstLine="600"/>
        <w:jc w:val="right"/>
        <w:rPr>
          <w:rFonts w:hint="eastAsia" w:ascii="仿宋" w:hAnsi="仿宋" w:eastAsia="仿宋" w:cs="仿宋"/>
          <w:sz w:val="32"/>
          <w:szCs w:val="32"/>
        </w:rPr>
      </w:pPr>
    </w:p>
    <w:p>
      <w:pPr>
        <w:ind w:firstLine="600"/>
        <w:jc w:val="right"/>
        <w:rPr>
          <w:rFonts w:hint="eastAsia" w:ascii="仿宋" w:hAnsi="仿宋" w:eastAsia="仿宋" w:cs="仿宋"/>
          <w:sz w:val="32"/>
          <w:szCs w:val="32"/>
        </w:rPr>
      </w:pPr>
    </w:p>
    <w:p>
      <w:pPr>
        <w:ind w:firstLine="600"/>
        <w:jc w:val="right"/>
        <w:rPr>
          <w:rFonts w:hint="eastAsia" w:ascii="仿宋" w:hAnsi="仿宋" w:eastAsia="仿宋" w:cs="仿宋"/>
          <w:sz w:val="32"/>
          <w:szCs w:val="32"/>
        </w:rPr>
      </w:pPr>
    </w:p>
    <w:p>
      <w:pPr>
        <w:ind w:firstLine="600"/>
        <w:jc w:val="right"/>
        <w:rPr>
          <w:rFonts w:hint="eastAsia" w:ascii="仿宋" w:hAnsi="仿宋" w:eastAsia="仿宋" w:cs="仿宋"/>
          <w:sz w:val="32"/>
          <w:szCs w:val="32"/>
        </w:rPr>
      </w:pPr>
    </w:p>
    <w:p>
      <w:pPr>
        <w:ind w:firstLine="600"/>
        <w:jc w:val="right"/>
        <w:rPr>
          <w:rFonts w:hint="eastAsia" w:ascii="仿宋" w:hAnsi="仿宋" w:eastAsia="仿宋" w:cs="仿宋"/>
          <w:sz w:val="32"/>
          <w:szCs w:val="32"/>
        </w:rPr>
      </w:pPr>
    </w:p>
    <w:sectPr>
      <w:pgSz w:w="11906" w:h="16838"/>
      <w:pgMar w:top="1134" w:right="1531" w:bottom="1134" w:left="1531" w:header="851" w:footer="992" w:gutter="0"/>
      <w:paperSrc w:first="0" w:oth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
    <w:nsid w:val="0000000C"/>
    <w:multiLevelType w:val="multilevel"/>
    <w:tmpl w:val="0000000C"/>
    <w:lvl w:ilvl="0" w:tentative="1">
      <w:start w:val="1"/>
      <w:numFmt w:val="lowerLetter"/>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4">
    <w:nsid w:val="0000000E"/>
    <w:multiLevelType w:val="multilevel"/>
    <w:tmpl w:val="0000000E"/>
    <w:lvl w:ilvl="0" w:tentative="1">
      <w:start w:val="1"/>
      <w:numFmt w:val="lowerLetter"/>
      <w:lvlText w:val="%1)"/>
      <w:lvlJc w:val="left"/>
      <w:pPr>
        <w:tabs>
          <w:tab w:val="left" w:pos="360"/>
        </w:tabs>
        <w:ind w:left="360" w:hanging="360"/>
      </w:pPr>
      <w:rPr>
        <w:rFonts w:hint="default"/>
      </w:rPr>
    </w:lvl>
    <w:lvl w:ilvl="1" w:tentative="1">
      <w:start w:val="0"/>
      <w:numFmt w:val="decimal"/>
      <w:lvlText w:val="%2."/>
      <w:lvlJc w:val="left"/>
      <w:pPr>
        <w:tabs>
          <w:tab w:val="left" w:pos="780"/>
        </w:tabs>
        <w:ind w:left="780" w:hanging="360"/>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595217963">
    <w:nsid w:val="5F15182B"/>
    <w:multiLevelType w:val="singleLevel"/>
    <w:tmpl w:val="5F15182B"/>
    <w:lvl w:ilvl="0" w:tentative="1">
      <w:start w:val="4"/>
      <w:numFmt w:val="chineseCounting"/>
      <w:suff w:val="nothing"/>
      <w:lvlText w:val="（%1）"/>
      <w:lvlJc w:val="left"/>
    </w:lvl>
  </w:abstractNum>
  <w:abstractNum w:abstractNumId="16">
    <w:nsid w:val="00000010"/>
    <w:multiLevelType w:val="multilevel"/>
    <w:tmpl w:val="00000010"/>
    <w:lvl w:ilvl="0" w:tentative="1">
      <w:start w:val="1"/>
      <w:numFmt w:val="lowerLetter"/>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7">
    <w:nsid w:val="00000011"/>
    <w:multiLevelType w:val="multilevel"/>
    <w:tmpl w:val="00000011"/>
    <w:lvl w:ilvl="0" w:tentative="1">
      <w:start w:val="1"/>
      <w:numFmt w:val="lowerLetter"/>
      <w:lvlText w:val="%1)"/>
      <w:lvlJc w:val="left"/>
      <w:pPr>
        <w:tabs>
          <w:tab w:val="left" w:pos="360"/>
        </w:tabs>
        <w:ind w:left="360" w:hanging="360"/>
      </w:pPr>
      <w:rPr>
        <w:rFonts w:hint="default"/>
      </w:rPr>
    </w:lvl>
    <w:lvl w:ilvl="1" w:tentative="1">
      <w:start w:val="1"/>
      <w:numFmt w:val="lowerLetter"/>
      <w:lvlText w:val="%2)"/>
      <w:lvlJc w:val="left"/>
      <w:pPr>
        <w:tabs>
          <w:tab w:val="left" w:pos="780"/>
        </w:tabs>
        <w:ind w:left="780" w:hanging="360"/>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9">
    <w:nsid w:val="00000013"/>
    <w:multiLevelType w:val="multilevel"/>
    <w:tmpl w:val="00000013"/>
    <w:lvl w:ilvl="0" w:tentative="1">
      <w:start w:val="1"/>
      <w:numFmt w:val="lowerLetter"/>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0">
    <w:nsid w:val="0000000A"/>
    <w:multiLevelType w:val="multilevel"/>
    <w:tmpl w:val="0000000A"/>
    <w:lvl w:ilvl="0" w:tentative="1">
      <w:start w:val="1"/>
      <w:numFmt w:val="lowerLetter"/>
      <w:lvlText w:val="%1)"/>
      <w:lvlJc w:val="left"/>
      <w:pPr>
        <w:tabs>
          <w:tab w:val="left" w:pos="360"/>
        </w:tabs>
        <w:ind w:left="360" w:hanging="36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5">
    <w:nsid w:val="0000000F"/>
    <w:multiLevelType w:val="multilevel"/>
    <w:tmpl w:val="0000000F"/>
    <w:lvl w:ilvl="0" w:tentative="1">
      <w:start w:val="1"/>
      <w:numFmt w:val="lowerLetter"/>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3">
    <w:nsid w:val="0000000D"/>
    <w:multiLevelType w:val="multilevel"/>
    <w:tmpl w:val="0000000D"/>
    <w:lvl w:ilvl="0" w:tentative="1">
      <w:start w:val="1"/>
      <w:numFmt w:val="lowerLetter"/>
      <w:lvlText w:val="%1)"/>
      <w:lvlJc w:val="left"/>
      <w:pPr>
        <w:tabs>
          <w:tab w:val="left" w:pos="360"/>
        </w:tabs>
        <w:ind w:left="360" w:hanging="360"/>
      </w:pPr>
      <w:rPr>
        <w:rFonts w:hint="default"/>
      </w:rPr>
    </w:lvl>
    <w:lvl w:ilvl="1" w:tentative="1">
      <w:start w:val="0"/>
      <w:numFmt w:val="decimal"/>
      <w:lvlText w:val="%2."/>
      <w:lvlJc w:val="left"/>
      <w:pPr>
        <w:tabs>
          <w:tab w:val="left" w:pos="780"/>
        </w:tabs>
        <w:ind w:left="780" w:hanging="360"/>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1">
    <w:nsid w:val="0000000B"/>
    <w:multiLevelType w:val="multilevel"/>
    <w:tmpl w:val="0000000B"/>
    <w:lvl w:ilvl="0" w:tentative="1">
      <w:start w:val="1"/>
      <w:numFmt w:val="lowerLetter"/>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0">
    <w:nsid w:val="00000014"/>
    <w:multiLevelType w:val="multilevel"/>
    <w:tmpl w:val="00000014"/>
    <w:lvl w:ilvl="0" w:tentative="1">
      <w:start w:val="1"/>
      <w:numFmt w:val="lowerLetter"/>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
    <w:nsid w:val="00000012"/>
    <w:multiLevelType w:val="multilevel"/>
    <w:tmpl w:val="00000012"/>
    <w:lvl w:ilvl="0" w:tentative="1">
      <w:start w:val="1"/>
      <w:numFmt w:val="lowerLetter"/>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1595217963"/>
  </w:num>
  <w:num w:numId="2">
    <w:abstractNumId w:val="16"/>
  </w:num>
  <w:num w:numId="3">
    <w:abstractNumId w:val="11"/>
  </w:num>
  <w:num w:numId="4">
    <w:abstractNumId w:val="13"/>
  </w:num>
  <w:num w:numId="5">
    <w:abstractNumId w:val="18"/>
  </w:num>
  <w:num w:numId="6">
    <w:abstractNumId w:val="15"/>
  </w:num>
  <w:num w:numId="7">
    <w:abstractNumId w:val="17"/>
  </w:num>
  <w:num w:numId="8">
    <w:abstractNumId w:val="12"/>
  </w:num>
  <w:num w:numId="9">
    <w:abstractNumId w:val="14"/>
  </w:num>
  <w:num w:numId="10">
    <w:abstractNumId w:val="10"/>
  </w:num>
  <w:num w:numId="11">
    <w:abstractNumId w:val="19"/>
  </w:num>
  <w:num w:numId="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jc w:val="center"/>
      <w:outlineLvl w:val="0"/>
    </w:pPr>
    <w:rPr>
      <w:rFonts w:ascii="Times New Roman" w:hAnsi="Times New Roman" w:eastAsia="仿宋_GB2312" w:cs="Times New Roman"/>
      <w:sz w:val="28"/>
      <w:szCs w:val="20"/>
    </w:rPr>
  </w:style>
  <w:style w:type="character" w:default="1" w:styleId="8">
    <w:name w:val="Default Paragraph Font"/>
    <w:semiHidden/>
    <w:unhideWhenUsed/>
    <w:uiPriority w:val="1"/>
  </w:style>
  <w:style w:type="paragraph" w:styleId="3">
    <w:name w:val="Body Text"/>
    <w:basedOn w:val="1"/>
    <w:link w:val="13"/>
    <w:uiPriority w:val="0"/>
    <w:rPr>
      <w:rFonts w:ascii="宋体" w:hAnsi="宋体"/>
      <w:sz w:val="24"/>
    </w:rPr>
  </w:style>
  <w:style w:type="paragraph" w:styleId="4">
    <w:name w:val="Date"/>
    <w:basedOn w:val="1"/>
    <w:next w:val="1"/>
    <w:semiHidden/>
    <w:unhideWhenUsed/>
    <w:uiPriority w:val="0"/>
    <w:pPr>
      <w:ind w:left="100" w:leftChars="2500"/>
    </w:pPr>
  </w:style>
  <w:style w:type="paragraph" w:styleId="5">
    <w:name w:val="Balloon Text"/>
    <w:basedOn w:val="1"/>
    <w:link w:val="11"/>
    <w:semiHidden/>
    <w:unhideWhenUsed/>
    <w:uiPriority w:val="99"/>
    <w:rPr>
      <w:sz w:val="18"/>
      <w:szCs w:val="18"/>
    </w:rPr>
  </w:style>
  <w:style w:type="paragraph" w:styleId="6">
    <w:name w:val="footer"/>
    <w:basedOn w:val="1"/>
    <w:link w:val="16"/>
    <w:semiHidden/>
    <w:unhideWhenUsed/>
    <w:uiPriority w:val="99"/>
    <w:pPr>
      <w:tabs>
        <w:tab w:val="center" w:pos="4153"/>
        <w:tab w:val="right" w:pos="8306"/>
      </w:tabs>
      <w:snapToGrid w:val="0"/>
      <w:jc w:val="left"/>
    </w:pPr>
    <w:rPr>
      <w:sz w:val="18"/>
      <w:szCs w:val="18"/>
    </w:rPr>
  </w:style>
  <w:style w:type="paragraph" w:styleId="7">
    <w:name w:val="header"/>
    <w:basedOn w:val="1"/>
    <w:link w:val="15"/>
    <w:semiHidden/>
    <w:unhideWhenUsed/>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semiHidden/>
    <w:unhideWhenUsed/>
    <w:uiPriority w:val="0"/>
    <w:rPr/>
  </w:style>
  <w:style w:type="paragraph" w:customStyle="1" w:styleId="10">
    <w:name w:val="List Paragraph"/>
    <w:basedOn w:val="1"/>
    <w:qFormat/>
    <w:uiPriority w:val="34"/>
    <w:pPr>
      <w:ind w:firstLine="420" w:firstLineChars="200"/>
    </w:pPr>
  </w:style>
  <w:style w:type="character" w:customStyle="1" w:styleId="11">
    <w:name w:val="批注框文本 Char"/>
    <w:basedOn w:val="8"/>
    <w:link w:val="5"/>
    <w:semiHidden/>
    <w:uiPriority w:val="99"/>
    <w:rPr>
      <w:sz w:val="18"/>
      <w:szCs w:val="18"/>
    </w:rPr>
  </w:style>
  <w:style w:type="character" w:customStyle="1" w:styleId="12">
    <w:name w:val="标题 1 Char"/>
    <w:basedOn w:val="8"/>
    <w:link w:val="2"/>
    <w:uiPriority w:val="0"/>
    <w:rPr>
      <w:rFonts w:ascii="Times New Roman" w:hAnsi="Times New Roman" w:eastAsia="仿宋_GB2312" w:cs="Times New Roman"/>
      <w:sz w:val="28"/>
      <w:szCs w:val="20"/>
    </w:rPr>
  </w:style>
  <w:style w:type="character" w:customStyle="1" w:styleId="13">
    <w:name w:val="正文文本 Char"/>
    <w:link w:val="3"/>
    <w:uiPriority w:val="0"/>
    <w:rPr>
      <w:rFonts w:ascii="宋体" w:hAnsi="宋体"/>
      <w:sz w:val="24"/>
    </w:rPr>
  </w:style>
  <w:style w:type="character" w:customStyle="1" w:styleId="14">
    <w:name w:val="正文文本 Char1"/>
    <w:basedOn w:val="8"/>
    <w:semiHidden/>
    <w:uiPriority w:val="99"/>
    <w:rPr/>
  </w:style>
  <w:style w:type="character" w:customStyle="1" w:styleId="15">
    <w:name w:val="页眉 Char"/>
    <w:basedOn w:val="8"/>
    <w:link w:val="7"/>
    <w:semiHidden/>
    <w:uiPriority w:val="99"/>
    <w:rPr>
      <w:sz w:val="18"/>
      <w:szCs w:val="18"/>
    </w:rPr>
  </w:style>
  <w:style w:type="character" w:customStyle="1" w:styleId="16">
    <w:name w:val="页脚 Char"/>
    <w:basedOn w:val="8"/>
    <w:link w:val="6"/>
    <w:semiHidden/>
    <w:uiPriority w:val="99"/>
    <w:rPr>
      <w:sz w:val="18"/>
      <w:szCs w:val="18"/>
    </w:rPr>
  </w:style>
  <w:style w:type="character" w:customStyle="1" w:styleId="17">
    <w:name w:val="font31"/>
    <w:basedOn w:val="8"/>
    <w:uiPriority w:val="0"/>
    <w:rPr>
      <w:rFonts w:hint="eastAsia" w:ascii="宋体" w:hAnsi="宋体" w:eastAsia="宋体" w:cs="宋体"/>
      <w:color w:val="FF0000"/>
      <w:sz w:val="18"/>
      <w:szCs w:val="18"/>
    </w:rPr>
  </w:style>
  <w:style w:type="character" w:customStyle="1" w:styleId="18">
    <w:name w:val="font51"/>
    <w:basedOn w:val="8"/>
    <w:uiPriority w:val="0"/>
    <w:rPr>
      <w:rFonts w:hint="eastAsia" w:ascii="宋体" w:hAnsi="宋体" w:eastAsia="宋体" w:cs="宋体"/>
      <w:color w:val="000000"/>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6.wmf"/><Relationship Id="rId11" Type="http://schemas.openxmlformats.org/officeDocument/2006/relationships/image" Target="media/image7.wmf"/><Relationship Id="rId12" Type="http://schemas.openxmlformats.org/officeDocument/2006/relationships/image" Target="media/image8.wmf"/><Relationship Id="rId13" Type="http://schemas.openxmlformats.org/officeDocument/2006/relationships/image" Target="media/image9.wmf"/><Relationship Id="rId14" Type="http://schemas.openxmlformats.org/officeDocument/2006/relationships/image" Target="media/image10.wmf"/><Relationship Id="rId15" Type="http://schemas.openxmlformats.org/officeDocument/2006/relationships/image" Target="media/image11.wmf"/><Relationship Id="rId16" Type="http://schemas.openxmlformats.org/officeDocument/2006/relationships/image" Target="media/image12.wmf"/><Relationship Id="rId17" Type="http://schemas.openxmlformats.org/officeDocument/2006/relationships/image" Target="media/image13.wmf"/><Relationship Id="rId18" Type="http://schemas.openxmlformats.org/officeDocument/2006/relationships/image" Target="media/image14.wmf"/><Relationship Id="rId19" Type="http://schemas.openxmlformats.org/officeDocument/2006/relationships/image" Target="media/image15.wmf"/><Relationship Id="rId2" Type="http://schemas.openxmlformats.org/officeDocument/2006/relationships/styles" Target="styles.xml"/><Relationship Id="rId20" Type="http://schemas.openxmlformats.org/officeDocument/2006/relationships/image" Target="media/image16.wmf"/><Relationship Id="rId21" Type="http://schemas.openxmlformats.org/officeDocument/2006/relationships/image" Target="media/image17.wmf"/><Relationship Id="rId22" Type="http://schemas.openxmlformats.org/officeDocument/2006/relationships/image" Target="media/image18.wmf"/><Relationship Id="rId23" Type="http://schemas.openxmlformats.org/officeDocument/2006/relationships/image" Target="media/image19.wmf"/><Relationship Id="rId24" Type="http://schemas.openxmlformats.org/officeDocument/2006/relationships/image" Target="media/image20.wmf"/><Relationship Id="rId25" Type="http://schemas.openxmlformats.org/officeDocument/2006/relationships/image" Target="media/image21.wmf"/><Relationship Id="rId26" Type="http://schemas.openxmlformats.org/officeDocument/2006/relationships/image" Target="media/image22.wmf"/><Relationship Id="rId27" Type="http://schemas.openxmlformats.org/officeDocument/2006/relationships/image" Target="media/image23.wmf"/><Relationship Id="rId28" Type="http://schemas.openxmlformats.org/officeDocument/2006/relationships/image" Target="media/image24.wmf"/><Relationship Id="rId29" Type="http://schemas.openxmlformats.org/officeDocument/2006/relationships/image" Target="media/image25.wmf"/><Relationship Id="rId3" Type="http://schemas.openxmlformats.org/officeDocument/2006/relationships/settings" Target="settings.xml"/><Relationship Id="rId30" Type="http://schemas.openxmlformats.org/officeDocument/2006/relationships/image" Target="media/image26.wmf"/><Relationship Id="rId31" Type="http://schemas.openxmlformats.org/officeDocument/2006/relationships/image" Target="media/image27.wmf"/><Relationship Id="rId32" Type="http://schemas.openxmlformats.org/officeDocument/2006/relationships/oleObject" Target="embeddings/oleObject1.bin"/><Relationship Id="rId33" Type="http://schemas.openxmlformats.org/officeDocument/2006/relationships/image" Target="media/image28.wmf"/><Relationship Id="rId34" Type="http://schemas.openxmlformats.org/officeDocument/2006/relationships/oleObject" Target="embeddings/oleObject2.bin"/><Relationship Id="rId35" Type="http://schemas.openxmlformats.org/officeDocument/2006/relationships/image" Target="media/image29.wmf"/><Relationship Id="rId36" Type="http://schemas.openxmlformats.org/officeDocument/2006/relationships/image" Target="media/image30.wmf"/><Relationship Id="rId37" Type="http://schemas.openxmlformats.org/officeDocument/2006/relationships/image" Target="media/image31.jpeg"/><Relationship Id="rId38" Type="http://schemas.openxmlformats.org/officeDocument/2006/relationships/image" Target="media/image32.png"/><Relationship Id="rId39" Type="http://schemas.openxmlformats.org/officeDocument/2006/relationships/customXml" Target="../customXml/item1.xml"/><Relationship Id="rId4" Type="http://schemas.openxmlformats.org/officeDocument/2006/relationships/theme" Target="theme/theme1.xml"/><Relationship Id="rId40" Type="http://schemas.openxmlformats.org/officeDocument/2006/relationships/numbering" Target="numbering.xml"/><Relationship Id="rId5" Type="http://schemas.openxmlformats.org/officeDocument/2006/relationships/image" Target="media/image1.wmf"/><Relationship Id="rId6" Type="http://schemas.openxmlformats.org/officeDocument/2006/relationships/image" Target="media/image2.wmf"/><Relationship Id="rId7" Type="http://schemas.openxmlformats.org/officeDocument/2006/relationships/image" Target="media/image3.wmf"/><Relationship Id="rId8" Type="http://schemas.openxmlformats.org/officeDocument/2006/relationships/image" Target="media/image4.wmf"/><Relationship Id="rId9" Type="http://schemas.openxmlformats.org/officeDocument/2006/relationships/image" Target="media/image5.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489</Words>
  <Characters>2792</Characters>
  <Lines>23</Lines>
  <Paragraphs>6</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2020-06-17T01:59:00Z</dcterms:created>
  <dc:creator>PC</dc:creator>
  <cp:lastModifiedBy>admin</cp:lastModifiedBy>
  <dcterms:modified xsi:type="dcterms:W3CDTF">2020-07-22T03:41:35Z</dcterms:modified>
  <dc:title>加工中心维修几何精度检测技术参数</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